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DB0" w:rsidRDefault="00EC5309">
      <w:pPr>
        <w:rPr>
          <w:rFonts w:ascii="Comic Sans MS" w:hAnsi="Comic Sans MS"/>
          <w:sz w:val="28"/>
          <w:szCs w:val="28"/>
        </w:rPr>
      </w:pPr>
      <w:bookmarkStart w:id="0" w:name="_GoBack"/>
      <w:bookmarkEnd w:id="0"/>
      <w:r>
        <w:rPr>
          <w:rFonts w:ascii="Comic Sans MS" w:hAnsi="Comic Sans MS"/>
          <w:sz w:val="28"/>
          <w:szCs w:val="28"/>
        </w:rPr>
        <w:t>Teaching dyslexics February 27</w:t>
      </w:r>
      <w:r w:rsidRPr="00EC5309">
        <w:rPr>
          <w:rFonts w:ascii="Comic Sans MS" w:hAnsi="Comic Sans MS"/>
          <w:sz w:val="28"/>
          <w:szCs w:val="28"/>
          <w:vertAlign w:val="superscript"/>
        </w:rPr>
        <w:t>th</w:t>
      </w:r>
      <w:r>
        <w:rPr>
          <w:rFonts w:ascii="Comic Sans MS" w:hAnsi="Comic Sans MS"/>
          <w:sz w:val="28"/>
          <w:szCs w:val="28"/>
        </w:rPr>
        <w:t xml:space="preserve"> 2016</w:t>
      </w:r>
    </w:p>
    <w:p w:rsidR="0021486B" w:rsidRDefault="0021486B">
      <w:pPr>
        <w:rPr>
          <w:rFonts w:ascii="Comic Sans MS" w:hAnsi="Comic Sans MS"/>
          <w:sz w:val="28"/>
          <w:szCs w:val="28"/>
        </w:rPr>
      </w:pPr>
      <w:r>
        <w:rPr>
          <w:rFonts w:ascii="Comic Sans MS" w:hAnsi="Comic Sans MS"/>
          <w:sz w:val="28"/>
          <w:szCs w:val="28"/>
        </w:rPr>
        <w:t xml:space="preserve">I will just go though </w:t>
      </w:r>
      <w:r w:rsidR="009031AD">
        <w:rPr>
          <w:rFonts w:ascii="Comic Sans MS" w:hAnsi="Comic Sans MS"/>
          <w:sz w:val="28"/>
          <w:szCs w:val="28"/>
        </w:rPr>
        <w:t xml:space="preserve">what is a vast subject </w:t>
      </w:r>
      <w:r w:rsidR="003F6AAA">
        <w:rPr>
          <w:rFonts w:ascii="Comic Sans MS" w:hAnsi="Comic Sans MS"/>
          <w:sz w:val="28"/>
          <w:szCs w:val="28"/>
        </w:rPr>
        <w:t xml:space="preserve">in an order that </w:t>
      </w:r>
      <w:r w:rsidR="009031AD">
        <w:rPr>
          <w:rFonts w:ascii="Comic Sans MS" w:hAnsi="Comic Sans MS"/>
          <w:sz w:val="28"/>
          <w:szCs w:val="28"/>
        </w:rPr>
        <w:t>I hope</w:t>
      </w:r>
      <w:r w:rsidR="003F6AAA">
        <w:rPr>
          <w:rFonts w:ascii="Comic Sans MS" w:hAnsi="Comic Sans MS"/>
          <w:sz w:val="28"/>
          <w:szCs w:val="28"/>
        </w:rPr>
        <w:t xml:space="preserve"> makes sense.  </w:t>
      </w:r>
      <w:r>
        <w:rPr>
          <w:rFonts w:ascii="Comic Sans MS" w:hAnsi="Comic Sans MS"/>
          <w:sz w:val="28"/>
          <w:szCs w:val="28"/>
        </w:rPr>
        <w:t>Do stop me if you want to ask a question.</w:t>
      </w:r>
    </w:p>
    <w:p w:rsidR="0021486B" w:rsidRDefault="0021486B">
      <w:pPr>
        <w:rPr>
          <w:rFonts w:ascii="Comic Sans MS" w:hAnsi="Comic Sans MS"/>
          <w:sz w:val="28"/>
          <w:szCs w:val="28"/>
        </w:rPr>
      </w:pPr>
      <w:r>
        <w:rPr>
          <w:rFonts w:ascii="Comic Sans MS" w:hAnsi="Comic Sans MS"/>
          <w:sz w:val="28"/>
          <w:szCs w:val="28"/>
        </w:rPr>
        <w:t>We can do more questions at the end +</w:t>
      </w:r>
      <w:r>
        <w:rPr>
          <w:rFonts w:ascii="Comic Sans MS" w:hAnsi="Comic Sans MS"/>
          <w:sz w:val="28"/>
          <w:szCs w:val="28"/>
          <w:vertAlign w:val="superscript"/>
        </w:rPr>
        <w:t xml:space="preserve"> </w:t>
      </w:r>
      <w:r w:rsidRPr="0021486B">
        <w:rPr>
          <w:rFonts w:ascii="Comic Sans MS" w:hAnsi="Comic Sans MS"/>
          <w:sz w:val="28"/>
          <w:szCs w:val="28"/>
        </w:rPr>
        <w:t>I’ve got various information leaflets.</w:t>
      </w:r>
    </w:p>
    <w:p w:rsidR="003F6AAA" w:rsidRPr="0021486B" w:rsidRDefault="003F6AAA">
      <w:pPr>
        <w:rPr>
          <w:rFonts w:ascii="Comic Sans MS" w:hAnsi="Comic Sans MS"/>
          <w:sz w:val="28"/>
          <w:szCs w:val="28"/>
        </w:rPr>
      </w:pPr>
      <w:r>
        <w:rPr>
          <w:rFonts w:ascii="Comic Sans MS" w:hAnsi="Comic Sans MS"/>
          <w:sz w:val="28"/>
          <w:szCs w:val="28"/>
        </w:rPr>
        <w:t>Firstly, ‘What is dyslexia?’</w:t>
      </w:r>
    </w:p>
    <w:p w:rsidR="00385395" w:rsidRDefault="003F6AAA" w:rsidP="00EC5309">
      <w:pPr>
        <w:pStyle w:val="ListParagraph"/>
        <w:numPr>
          <w:ilvl w:val="0"/>
          <w:numId w:val="1"/>
        </w:numPr>
        <w:rPr>
          <w:rFonts w:ascii="Comic Sans MS" w:hAnsi="Comic Sans MS"/>
          <w:sz w:val="28"/>
          <w:szCs w:val="28"/>
        </w:rPr>
      </w:pPr>
      <w:r>
        <w:rPr>
          <w:rFonts w:ascii="Comic Sans MS" w:hAnsi="Comic Sans MS"/>
          <w:noProof/>
          <w:sz w:val="28"/>
          <w:szCs w:val="28"/>
          <w:lang w:eastAsia="en-GB"/>
        </w:rPr>
        <mc:AlternateContent>
          <mc:Choice Requires="wps">
            <w:drawing>
              <wp:anchor distT="0" distB="0" distL="114300" distR="114300" simplePos="0" relativeHeight="251659264" behindDoc="0" locked="0" layoutInCell="1" allowOverlap="1" wp14:anchorId="728D48F4" wp14:editId="3134B433">
                <wp:simplePos x="0" y="0"/>
                <wp:positionH relativeFrom="column">
                  <wp:posOffset>3662099</wp:posOffset>
                </wp:positionH>
                <wp:positionV relativeFrom="paragraph">
                  <wp:posOffset>95250</wp:posOffset>
                </wp:positionV>
                <wp:extent cx="96520" cy="680936"/>
                <wp:effectExtent l="0" t="0" r="17780" b="24130"/>
                <wp:wrapNone/>
                <wp:docPr id="1" name="Right Brace 1"/>
                <wp:cNvGraphicFramePr/>
                <a:graphic xmlns:a="http://schemas.openxmlformats.org/drawingml/2006/main">
                  <a:graphicData uri="http://schemas.microsoft.com/office/word/2010/wordprocessingShape">
                    <wps:wsp>
                      <wps:cNvSpPr/>
                      <wps:spPr>
                        <a:xfrm>
                          <a:off x="0" y="0"/>
                          <a:ext cx="96520" cy="68093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01C2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88.35pt;margin-top:7.5pt;width:7.6pt;height: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" adj="255" strokecolor="#4579b8 [3044]"/>
            </w:pict>
          </mc:Fallback>
        </mc:AlternateContent>
      </w:r>
      <w:r>
        <w:rPr>
          <w:rFonts w:ascii="Comic Sans MS" w:hAnsi="Comic Sans MS"/>
          <w:sz w:val="28"/>
          <w:szCs w:val="28"/>
        </w:rPr>
        <w:t xml:space="preserve">NOT </w:t>
      </w:r>
      <w:r w:rsidRPr="009031AD">
        <w:rPr>
          <w:rFonts w:ascii="Comic Sans MS" w:hAnsi="Comic Sans MS"/>
          <w:color w:val="FF0000"/>
          <w:sz w:val="28"/>
          <w:szCs w:val="28"/>
        </w:rPr>
        <w:t>gerdhal</w:t>
      </w:r>
      <w:r>
        <w:rPr>
          <w:rFonts w:ascii="Comic Sans MS" w:hAnsi="Comic Sans MS"/>
          <w:sz w:val="28"/>
          <w:szCs w:val="28"/>
        </w:rPr>
        <w:t xml:space="preserve"> - </w:t>
      </w:r>
      <w:r w:rsidR="00385395">
        <w:rPr>
          <w:rFonts w:ascii="Comic Sans MS" w:hAnsi="Comic Sans MS"/>
          <w:sz w:val="28"/>
          <w:szCs w:val="28"/>
        </w:rPr>
        <w:t>d</w:t>
      </w:r>
      <w:r w:rsidR="00EC5309">
        <w:rPr>
          <w:rFonts w:ascii="Comic Sans MS" w:hAnsi="Comic Sans MS"/>
          <w:sz w:val="28"/>
          <w:szCs w:val="28"/>
        </w:rPr>
        <w:t xml:space="preserve">yslexic </w:t>
      </w:r>
      <w:r>
        <w:rPr>
          <w:rFonts w:ascii="Comic Sans MS" w:hAnsi="Comic Sans MS"/>
          <w:sz w:val="28"/>
          <w:szCs w:val="28"/>
        </w:rPr>
        <w:t xml:space="preserve">= </w:t>
      </w:r>
      <w:r w:rsidRPr="009031AD">
        <w:rPr>
          <w:rFonts w:ascii="Comic Sans MS" w:hAnsi="Comic Sans MS"/>
          <w:color w:val="FF0000"/>
          <w:sz w:val="28"/>
          <w:szCs w:val="28"/>
        </w:rPr>
        <w:t>dysleksek</w:t>
      </w:r>
      <w:r w:rsidR="00385395">
        <w:rPr>
          <w:rFonts w:ascii="Comic Sans MS" w:hAnsi="Comic Sans MS"/>
          <w:sz w:val="28"/>
          <w:szCs w:val="28"/>
        </w:rPr>
        <w:tab/>
      </w:r>
      <w:r>
        <w:rPr>
          <w:rFonts w:ascii="Comic Sans MS" w:hAnsi="Comic Sans MS"/>
          <w:sz w:val="28"/>
          <w:szCs w:val="28"/>
        </w:rPr>
        <w:t xml:space="preserve">  </w:t>
      </w:r>
      <w:r w:rsidR="005E70C4">
        <w:rPr>
          <w:rFonts w:ascii="Comic Sans MS" w:hAnsi="Comic Sans MS"/>
          <w:sz w:val="28"/>
          <w:szCs w:val="28"/>
        </w:rPr>
        <w:t xml:space="preserve">    </w:t>
      </w:r>
      <w:r>
        <w:rPr>
          <w:rFonts w:ascii="Comic Sans MS" w:hAnsi="Comic Sans MS"/>
          <w:sz w:val="28"/>
          <w:szCs w:val="28"/>
        </w:rPr>
        <w:t xml:space="preserve">‘wordblind is </w:t>
      </w:r>
      <w:r w:rsidR="009031AD">
        <w:rPr>
          <w:rFonts w:ascii="Comic Sans MS" w:hAnsi="Comic Sans MS"/>
          <w:sz w:val="28"/>
          <w:szCs w:val="28"/>
        </w:rPr>
        <w:tab/>
      </w:r>
      <w:r w:rsidR="009031AD">
        <w:rPr>
          <w:rFonts w:ascii="Comic Sans MS" w:hAnsi="Comic Sans MS"/>
          <w:sz w:val="28"/>
          <w:szCs w:val="28"/>
        </w:rPr>
        <w:tab/>
      </w:r>
      <w:r w:rsidR="009031AD">
        <w:rPr>
          <w:rFonts w:ascii="Comic Sans MS" w:hAnsi="Comic Sans MS"/>
          <w:sz w:val="28"/>
          <w:szCs w:val="28"/>
        </w:rPr>
        <w:tab/>
      </w:r>
      <w:r w:rsidR="009031AD">
        <w:rPr>
          <w:rFonts w:ascii="Comic Sans MS" w:hAnsi="Comic Sans MS"/>
          <w:sz w:val="28"/>
          <w:szCs w:val="28"/>
        </w:rPr>
        <w:tab/>
      </w:r>
      <w:r w:rsidR="009031AD">
        <w:rPr>
          <w:rFonts w:ascii="Comic Sans MS" w:hAnsi="Comic Sans MS"/>
          <w:sz w:val="28"/>
          <w:szCs w:val="28"/>
        </w:rPr>
        <w:tab/>
      </w:r>
      <w:r w:rsidR="009031AD">
        <w:rPr>
          <w:rFonts w:ascii="Comic Sans MS" w:hAnsi="Comic Sans MS"/>
          <w:sz w:val="28"/>
          <w:szCs w:val="28"/>
        </w:rPr>
        <w:tab/>
      </w:r>
      <w:r w:rsidR="009031AD">
        <w:rPr>
          <w:rFonts w:ascii="Comic Sans MS" w:hAnsi="Comic Sans MS"/>
          <w:sz w:val="28"/>
          <w:szCs w:val="28"/>
        </w:rPr>
        <w:tab/>
      </w:r>
      <w:r w:rsidR="009031AD">
        <w:rPr>
          <w:rFonts w:ascii="Comic Sans MS" w:hAnsi="Comic Sans MS"/>
          <w:sz w:val="28"/>
          <w:szCs w:val="28"/>
        </w:rPr>
        <w:tab/>
      </w:r>
      <w:r w:rsidR="009031AD">
        <w:rPr>
          <w:rFonts w:ascii="Comic Sans MS" w:hAnsi="Comic Sans MS"/>
          <w:sz w:val="28"/>
          <w:szCs w:val="28"/>
        </w:rPr>
        <w:tab/>
      </w:r>
      <w:r w:rsidR="009031AD">
        <w:rPr>
          <w:rFonts w:ascii="Comic Sans MS" w:hAnsi="Comic Sans MS"/>
          <w:sz w:val="28"/>
          <w:szCs w:val="28"/>
        </w:rPr>
        <w:tab/>
      </w:r>
      <w:r w:rsidR="009031AD">
        <w:rPr>
          <w:rFonts w:ascii="Comic Sans MS" w:hAnsi="Comic Sans MS"/>
          <w:sz w:val="28"/>
          <w:szCs w:val="28"/>
        </w:rPr>
        <w:tab/>
        <w:t xml:space="preserve">   </w:t>
      </w:r>
      <w:r w:rsidR="00385395">
        <w:rPr>
          <w:rFonts w:ascii="Comic Sans MS" w:hAnsi="Comic Sans MS"/>
          <w:sz w:val="28"/>
          <w:szCs w:val="28"/>
        </w:rPr>
        <w:t>inappropriate &amp;</w:t>
      </w:r>
    </w:p>
    <w:p w:rsidR="00EC5309" w:rsidRDefault="003F6AAA" w:rsidP="00EC5309">
      <w:pPr>
        <w:pStyle w:val="ListParagraph"/>
        <w:numPr>
          <w:ilvl w:val="0"/>
          <w:numId w:val="1"/>
        </w:numPr>
        <w:rPr>
          <w:rFonts w:ascii="Comic Sans MS" w:hAnsi="Comic Sans MS"/>
          <w:sz w:val="28"/>
          <w:szCs w:val="28"/>
        </w:rPr>
      </w:pPr>
      <w:r>
        <w:rPr>
          <w:rFonts w:ascii="Comic Sans MS" w:hAnsi="Comic Sans MS"/>
          <w:sz w:val="28"/>
          <w:szCs w:val="28"/>
        </w:rPr>
        <w:t xml:space="preserve">NOT </w:t>
      </w:r>
      <w:r w:rsidRPr="009031AD">
        <w:rPr>
          <w:rFonts w:ascii="Comic Sans MS" w:hAnsi="Comic Sans MS"/>
          <w:color w:val="FF0000"/>
          <w:sz w:val="28"/>
          <w:szCs w:val="28"/>
        </w:rPr>
        <w:t>gerdhelni</w:t>
      </w:r>
      <w:r>
        <w:rPr>
          <w:rFonts w:ascii="Comic Sans MS" w:hAnsi="Comic Sans MS"/>
          <w:sz w:val="28"/>
          <w:szCs w:val="28"/>
        </w:rPr>
        <w:t xml:space="preserve"> - </w:t>
      </w:r>
      <w:r w:rsidR="00385395">
        <w:rPr>
          <w:rFonts w:ascii="Comic Sans MS" w:hAnsi="Comic Sans MS"/>
          <w:sz w:val="28"/>
          <w:szCs w:val="28"/>
        </w:rPr>
        <w:t xml:space="preserve">dyslexia </w:t>
      </w:r>
      <w:r>
        <w:rPr>
          <w:rFonts w:ascii="Comic Sans MS" w:hAnsi="Comic Sans MS"/>
          <w:sz w:val="28"/>
          <w:szCs w:val="28"/>
        </w:rPr>
        <w:t xml:space="preserve">= </w:t>
      </w:r>
      <w:r w:rsidRPr="009031AD">
        <w:rPr>
          <w:rFonts w:ascii="Comic Sans MS" w:hAnsi="Comic Sans MS"/>
          <w:color w:val="FF0000"/>
          <w:sz w:val="28"/>
          <w:szCs w:val="28"/>
        </w:rPr>
        <w:t>dysleksia</w:t>
      </w:r>
      <w:r w:rsidR="009031AD">
        <w:rPr>
          <w:rFonts w:ascii="Comic Sans MS" w:hAnsi="Comic Sans MS"/>
          <w:sz w:val="28"/>
          <w:szCs w:val="28"/>
        </w:rPr>
        <w:tab/>
        <w:t xml:space="preserve">  </w:t>
      </w:r>
      <w:r w:rsidR="005E70C4">
        <w:rPr>
          <w:rFonts w:ascii="Comic Sans MS" w:hAnsi="Comic Sans MS"/>
          <w:sz w:val="28"/>
          <w:szCs w:val="28"/>
        </w:rPr>
        <w:t xml:space="preserve">           </w:t>
      </w:r>
      <w:r w:rsidR="009031AD">
        <w:rPr>
          <w:rFonts w:ascii="Comic Sans MS" w:hAnsi="Comic Sans MS"/>
          <w:sz w:val="28"/>
          <w:szCs w:val="28"/>
        </w:rPr>
        <w:t xml:space="preserve"> </w:t>
      </w:r>
      <w:r w:rsidR="002C2B54">
        <w:rPr>
          <w:rFonts w:ascii="Comic Sans MS" w:hAnsi="Comic Sans MS"/>
          <w:sz w:val="28"/>
          <w:szCs w:val="28"/>
        </w:rPr>
        <w:t>a</w:t>
      </w:r>
      <w:r w:rsidR="00EC5309">
        <w:rPr>
          <w:rFonts w:ascii="Comic Sans MS" w:hAnsi="Comic Sans MS"/>
          <w:sz w:val="28"/>
          <w:szCs w:val="28"/>
        </w:rPr>
        <w:t xml:space="preserve"> misnomer</w:t>
      </w:r>
    </w:p>
    <w:p w:rsidR="009031AD" w:rsidRDefault="009031AD" w:rsidP="009031AD">
      <w:pPr>
        <w:pStyle w:val="ListParagraph"/>
        <w:rPr>
          <w:rFonts w:ascii="Comic Sans MS" w:hAnsi="Comic Sans MS"/>
          <w:sz w:val="28"/>
          <w:szCs w:val="28"/>
        </w:rPr>
      </w:pPr>
    </w:p>
    <w:p w:rsidR="00385395" w:rsidRDefault="00385395" w:rsidP="00EC5309">
      <w:pPr>
        <w:pStyle w:val="ListParagraph"/>
        <w:numPr>
          <w:ilvl w:val="0"/>
          <w:numId w:val="1"/>
        </w:numPr>
        <w:rPr>
          <w:rFonts w:ascii="Comic Sans MS" w:hAnsi="Comic Sans MS"/>
          <w:sz w:val="28"/>
          <w:szCs w:val="28"/>
        </w:rPr>
      </w:pPr>
      <w:r>
        <w:rPr>
          <w:rFonts w:ascii="Comic Sans MS" w:hAnsi="Comic Sans MS"/>
          <w:sz w:val="28"/>
          <w:szCs w:val="28"/>
        </w:rPr>
        <w:t>What is dyslexia – specific difficulty with language in one form or another</w:t>
      </w:r>
    </w:p>
    <w:p w:rsidR="00385395" w:rsidRDefault="00385395" w:rsidP="00EC5309">
      <w:pPr>
        <w:pStyle w:val="ListParagraph"/>
        <w:numPr>
          <w:ilvl w:val="0"/>
          <w:numId w:val="1"/>
        </w:numPr>
        <w:rPr>
          <w:rFonts w:ascii="Comic Sans MS" w:hAnsi="Comic Sans MS"/>
          <w:sz w:val="28"/>
          <w:szCs w:val="28"/>
        </w:rPr>
      </w:pPr>
      <w:r>
        <w:rPr>
          <w:rFonts w:ascii="Comic Sans MS" w:hAnsi="Comic Sans MS"/>
          <w:sz w:val="28"/>
          <w:szCs w:val="28"/>
        </w:rPr>
        <w:t>Broca’s region – wiring</w:t>
      </w:r>
    </w:p>
    <w:p w:rsidR="00B95570" w:rsidRDefault="00B95570" w:rsidP="00EC5309">
      <w:pPr>
        <w:pStyle w:val="ListParagraph"/>
        <w:numPr>
          <w:ilvl w:val="0"/>
          <w:numId w:val="1"/>
        </w:numPr>
        <w:rPr>
          <w:rFonts w:ascii="Comic Sans MS" w:hAnsi="Comic Sans MS"/>
          <w:sz w:val="28"/>
          <w:szCs w:val="28"/>
        </w:rPr>
      </w:pPr>
      <w:r>
        <w:rPr>
          <w:rFonts w:ascii="Comic Sans MS" w:hAnsi="Comic Sans MS"/>
          <w:sz w:val="28"/>
          <w:szCs w:val="28"/>
        </w:rPr>
        <w:t>It is a continuum, so people can be affected very mildly or to any degree up to profoundly</w:t>
      </w:r>
      <w:r w:rsidR="00A3480C">
        <w:rPr>
          <w:rFonts w:ascii="Comic Sans MS" w:hAnsi="Comic Sans MS"/>
          <w:sz w:val="28"/>
          <w:szCs w:val="28"/>
        </w:rPr>
        <w:t>; often inherited</w:t>
      </w:r>
    </w:p>
    <w:p w:rsidR="00385395" w:rsidRDefault="00385395" w:rsidP="00EC5309">
      <w:pPr>
        <w:pStyle w:val="ListParagraph"/>
        <w:numPr>
          <w:ilvl w:val="0"/>
          <w:numId w:val="1"/>
        </w:numPr>
        <w:rPr>
          <w:rFonts w:ascii="Comic Sans MS" w:hAnsi="Comic Sans MS"/>
          <w:sz w:val="28"/>
          <w:szCs w:val="28"/>
        </w:rPr>
      </w:pPr>
      <w:r>
        <w:rPr>
          <w:rFonts w:ascii="Comic Sans MS" w:hAnsi="Comic Sans MS"/>
          <w:sz w:val="28"/>
          <w:szCs w:val="28"/>
        </w:rPr>
        <w:t>Those affected are usually of at least average intelligence, often highly intelligent</w:t>
      </w:r>
    </w:p>
    <w:p w:rsidR="00385395" w:rsidRDefault="00385395" w:rsidP="00EC5309">
      <w:pPr>
        <w:pStyle w:val="ListParagraph"/>
        <w:numPr>
          <w:ilvl w:val="0"/>
          <w:numId w:val="1"/>
        </w:numPr>
        <w:rPr>
          <w:rFonts w:ascii="Comic Sans MS" w:hAnsi="Comic Sans MS"/>
          <w:sz w:val="28"/>
          <w:szCs w:val="28"/>
        </w:rPr>
      </w:pPr>
      <w:r>
        <w:rPr>
          <w:rFonts w:ascii="Comic Sans MS" w:hAnsi="Comic Sans MS"/>
          <w:sz w:val="28"/>
          <w:szCs w:val="28"/>
        </w:rPr>
        <w:t>Skills/talents in specific areas – e.g. music, sport, computers, art</w:t>
      </w:r>
    </w:p>
    <w:p w:rsidR="00385395" w:rsidRDefault="003F6AAA" w:rsidP="00EC5309">
      <w:pPr>
        <w:pStyle w:val="ListParagraph"/>
        <w:numPr>
          <w:ilvl w:val="0"/>
          <w:numId w:val="1"/>
        </w:numPr>
        <w:rPr>
          <w:rFonts w:ascii="Comic Sans MS" w:hAnsi="Comic Sans MS"/>
          <w:sz w:val="28"/>
          <w:szCs w:val="28"/>
        </w:rPr>
      </w:pPr>
      <w:r>
        <w:rPr>
          <w:rFonts w:ascii="Comic Sans MS" w:hAnsi="Comic Sans MS"/>
          <w:sz w:val="28"/>
          <w:szCs w:val="28"/>
        </w:rPr>
        <w:t>I assume w</w:t>
      </w:r>
      <w:r w:rsidR="00385395">
        <w:rPr>
          <w:rFonts w:ascii="Comic Sans MS" w:hAnsi="Comic Sans MS"/>
          <w:sz w:val="28"/>
          <w:szCs w:val="28"/>
        </w:rPr>
        <w:t>e are currently only teaching adults (?), so they should be aware of their own difficulties and what helps/works for them</w:t>
      </w:r>
      <w:r w:rsidR="002C2B54">
        <w:rPr>
          <w:rFonts w:ascii="Comic Sans MS" w:hAnsi="Comic Sans MS"/>
          <w:sz w:val="28"/>
          <w:szCs w:val="28"/>
        </w:rPr>
        <w:t xml:space="preserve">.  </w:t>
      </w:r>
    </w:p>
    <w:p w:rsidR="00385395" w:rsidRDefault="00385395" w:rsidP="00EC5309">
      <w:pPr>
        <w:pStyle w:val="ListParagraph"/>
        <w:numPr>
          <w:ilvl w:val="0"/>
          <w:numId w:val="1"/>
        </w:numPr>
        <w:rPr>
          <w:rFonts w:ascii="Comic Sans MS" w:hAnsi="Comic Sans MS"/>
          <w:sz w:val="28"/>
          <w:szCs w:val="28"/>
        </w:rPr>
      </w:pPr>
      <w:r>
        <w:rPr>
          <w:rFonts w:ascii="Comic Sans MS" w:hAnsi="Comic Sans MS"/>
          <w:sz w:val="28"/>
          <w:szCs w:val="28"/>
        </w:rPr>
        <w:t xml:space="preserve">They may have had an assessment done, which should detail </w:t>
      </w:r>
      <w:r w:rsidR="003F6AAA">
        <w:rPr>
          <w:rFonts w:ascii="Comic Sans MS" w:hAnsi="Comic Sans MS"/>
          <w:sz w:val="28"/>
          <w:szCs w:val="28"/>
        </w:rPr>
        <w:t xml:space="preserve">what kind of </w:t>
      </w:r>
      <w:r>
        <w:rPr>
          <w:rFonts w:ascii="Comic Sans MS" w:hAnsi="Comic Sans MS"/>
          <w:sz w:val="28"/>
          <w:szCs w:val="28"/>
        </w:rPr>
        <w:t xml:space="preserve">support </w:t>
      </w:r>
      <w:r w:rsidR="003F6AAA">
        <w:rPr>
          <w:rFonts w:ascii="Comic Sans MS" w:hAnsi="Comic Sans MS"/>
          <w:sz w:val="28"/>
          <w:szCs w:val="28"/>
        </w:rPr>
        <w:t xml:space="preserve">is </w:t>
      </w:r>
      <w:r>
        <w:rPr>
          <w:rFonts w:ascii="Comic Sans MS" w:hAnsi="Comic Sans MS"/>
          <w:sz w:val="28"/>
          <w:szCs w:val="28"/>
        </w:rPr>
        <w:t>needed</w:t>
      </w:r>
    </w:p>
    <w:p w:rsidR="00385395" w:rsidRDefault="00385395" w:rsidP="00EC5309">
      <w:pPr>
        <w:pStyle w:val="ListParagraph"/>
        <w:numPr>
          <w:ilvl w:val="0"/>
          <w:numId w:val="1"/>
        </w:numPr>
        <w:rPr>
          <w:rFonts w:ascii="Comic Sans MS" w:hAnsi="Comic Sans MS"/>
          <w:sz w:val="28"/>
          <w:szCs w:val="28"/>
        </w:rPr>
      </w:pPr>
      <w:r>
        <w:rPr>
          <w:rFonts w:ascii="Comic Sans MS" w:hAnsi="Comic Sans MS"/>
          <w:sz w:val="28"/>
          <w:szCs w:val="28"/>
        </w:rPr>
        <w:t xml:space="preserve">If they are unaware that they are dyslexic, </w:t>
      </w:r>
      <w:r w:rsidR="00A3480C">
        <w:rPr>
          <w:rFonts w:ascii="Comic Sans MS" w:hAnsi="Comic Sans MS"/>
          <w:sz w:val="28"/>
          <w:szCs w:val="28"/>
        </w:rPr>
        <w:t>but you suspect that this may be the problem, maybe you need to have a conversation with them – some people can be very self-conscious about their own difficulties, so tread carefully.  This could be the turning point for someone who has always struggled without knowing why.  T</w:t>
      </w:r>
      <w:r w:rsidR="007B3B0A">
        <w:rPr>
          <w:rFonts w:ascii="Comic Sans MS" w:hAnsi="Comic Sans MS"/>
          <w:sz w:val="28"/>
          <w:szCs w:val="28"/>
        </w:rPr>
        <w:t>hey can apply to have an assess</w:t>
      </w:r>
      <w:r>
        <w:rPr>
          <w:rFonts w:ascii="Comic Sans MS" w:hAnsi="Comic Sans MS"/>
          <w:sz w:val="28"/>
          <w:szCs w:val="28"/>
        </w:rPr>
        <w:t>m</w:t>
      </w:r>
      <w:r w:rsidR="007B3B0A">
        <w:rPr>
          <w:rFonts w:ascii="Comic Sans MS" w:hAnsi="Comic Sans MS"/>
          <w:sz w:val="28"/>
          <w:szCs w:val="28"/>
        </w:rPr>
        <w:t>e</w:t>
      </w:r>
      <w:r>
        <w:rPr>
          <w:rFonts w:ascii="Comic Sans MS" w:hAnsi="Comic Sans MS"/>
          <w:sz w:val="28"/>
          <w:szCs w:val="28"/>
        </w:rPr>
        <w:t>nt done - CDA – details available</w:t>
      </w:r>
    </w:p>
    <w:p w:rsidR="00385395" w:rsidRDefault="00385395" w:rsidP="00EC5309">
      <w:pPr>
        <w:pStyle w:val="ListParagraph"/>
        <w:numPr>
          <w:ilvl w:val="0"/>
          <w:numId w:val="1"/>
        </w:numPr>
        <w:rPr>
          <w:rFonts w:ascii="Comic Sans MS" w:hAnsi="Comic Sans MS"/>
          <w:sz w:val="28"/>
          <w:szCs w:val="28"/>
        </w:rPr>
      </w:pPr>
      <w:r>
        <w:rPr>
          <w:rFonts w:ascii="Comic Sans MS" w:hAnsi="Comic Sans MS"/>
          <w:sz w:val="28"/>
          <w:szCs w:val="28"/>
        </w:rPr>
        <w:t>Not a blanket problem; can affect one or more different areas in different individuals</w:t>
      </w:r>
    </w:p>
    <w:p w:rsidR="00B4355E" w:rsidRDefault="00B4355E" w:rsidP="00EC5309">
      <w:pPr>
        <w:pStyle w:val="ListParagraph"/>
        <w:numPr>
          <w:ilvl w:val="0"/>
          <w:numId w:val="1"/>
        </w:numPr>
        <w:rPr>
          <w:rFonts w:ascii="Comic Sans MS" w:hAnsi="Comic Sans MS"/>
          <w:sz w:val="28"/>
          <w:szCs w:val="28"/>
        </w:rPr>
      </w:pPr>
      <w:r>
        <w:rPr>
          <w:rFonts w:ascii="Comic Sans MS" w:hAnsi="Comic Sans MS"/>
          <w:sz w:val="28"/>
          <w:szCs w:val="28"/>
        </w:rPr>
        <w:t>Those who experienced dyslexic symptoms as a child in school may have learned to cope with</w:t>
      </w:r>
      <w:r w:rsidR="002C2B54">
        <w:rPr>
          <w:rFonts w:ascii="Comic Sans MS" w:hAnsi="Comic Sans MS"/>
          <w:sz w:val="28"/>
          <w:szCs w:val="28"/>
        </w:rPr>
        <w:t>/work round</w:t>
      </w:r>
      <w:r>
        <w:rPr>
          <w:rFonts w:ascii="Comic Sans MS" w:hAnsi="Comic Sans MS"/>
          <w:sz w:val="28"/>
          <w:szCs w:val="28"/>
        </w:rPr>
        <w:t xml:space="preserve"> it, </w:t>
      </w:r>
      <w:r w:rsidR="007B3B0A">
        <w:rPr>
          <w:rFonts w:ascii="Comic Sans MS" w:hAnsi="Comic Sans MS"/>
          <w:sz w:val="28"/>
          <w:szCs w:val="28"/>
        </w:rPr>
        <w:t xml:space="preserve">but it can surface later in a different </w:t>
      </w:r>
      <w:r w:rsidR="002C2B54">
        <w:rPr>
          <w:rFonts w:ascii="Comic Sans MS" w:hAnsi="Comic Sans MS"/>
          <w:sz w:val="28"/>
          <w:szCs w:val="28"/>
        </w:rPr>
        <w:t>guise</w:t>
      </w:r>
      <w:r w:rsidR="007B3B0A">
        <w:rPr>
          <w:rFonts w:ascii="Comic Sans MS" w:hAnsi="Comic Sans MS"/>
          <w:sz w:val="28"/>
          <w:szCs w:val="28"/>
        </w:rPr>
        <w:t>, such  as difficulty with organisation of tasks</w:t>
      </w:r>
    </w:p>
    <w:p w:rsidR="001E3B0B" w:rsidRPr="001E3B0B" w:rsidRDefault="001E3B0B" w:rsidP="001E3B0B">
      <w:pPr>
        <w:pStyle w:val="ListParagraph"/>
        <w:ind w:left="10080"/>
        <w:rPr>
          <w:rFonts w:ascii="Comic Sans MS" w:hAnsi="Comic Sans MS"/>
          <w:i/>
          <w:sz w:val="28"/>
          <w:szCs w:val="28"/>
        </w:rPr>
      </w:pPr>
      <w:r>
        <w:rPr>
          <w:rFonts w:ascii="Comic Sans MS" w:hAnsi="Comic Sans MS"/>
          <w:i/>
          <w:sz w:val="28"/>
          <w:szCs w:val="28"/>
        </w:rPr>
        <w:t>1</w:t>
      </w:r>
    </w:p>
    <w:p w:rsidR="00042490" w:rsidRDefault="00042490" w:rsidP="00EC5309">
      <w:pPr>
        <w:pStyle w:val="ListParagraph"/>
        <w:numPr>
          <w:ilvl w:val="0"/>
          <w:numId w:val="1"/>
        </w:numPr>
        <w:rPr>
          <w:rFonts w:ascii="Comic Sans MS" w:hAnsi="Comic Sans MS"/>
          <w:sz w:val="28"/>
          <w:szCs w:val="28"/>
        </w:rPr>
      </w:pPr>
      <w:r>
        <w:rPr>
          <w:rFonts w:ascii="Comic Sans MS" w:hAnsi="Comic Sans MS"/>
          <w:sz w:val="28"/>
          <w:szCs w:val="28"/>
        </w:rPr>
        <w:lastRenderedPageBreak/>
        <w:t>Children who have been assessed and given a diagnosis of moderate to severe dyslexia are often excused from learning foreign languages at school, since it is thought that extra time spent on the core subjects will be of greater benefit.  This may be the case, but it doesn’t necessarily follow that learning a second language will cause huge problems.  I think, that as long as the teacher is aware, and there is an ongoing conversation between student and teacher about what they find difficult, if the desire is there, the keen student will find a way into the language of choice.  In our situation, of course, we can safely assume that our students want to learn the language.</w:t>
      </w:r>
    </w:p>
    <w:p w:rsidR="00042490" w:rsidRDefault="00042490" w:rsidP="00EC5309">
      <w:pPr>
        <w:pStyle w:val="ListParagraph"/>
        <w:numPr>
          <w:ilvl w:val="0"/>
          <w:numId w:val="1"/>
        </w:numPr>
        <w:rPr>
          <w:rFonts w:ascii="Comic Sans MS" w:hAnsi="Comic Sans MS"/>
          <w:sz w:val="28"/>
          <w:szCs w:val="28"/>
        </w:rPr>
      </w:pPr>
      <w:r>
        <w:rPr>
          <w:rFonts w:ascii="Comic Sans MS" w:hAnsi="Comic Sans MS"/>
          <w:sz w:val="28"/>
          <w:szCs w:val="28"/>
        </w:rPr>
        <w:t xml:space="preserve">There is  a piece of research that I am waiting for someone to do.  Is there an innate disposition in the brain towards the language embedded in one’s genes? Would those of Cornish ancestry who have trouble with English find Kernewek easier, because their brains are </w:t>
      </w:r>
      <w:r w:rsidR="00A3480C">
        <w:rPr>
          <w:rFonts w:ascii="Comic Sans MS" w:hAnsi="Comic Sans MS"/>
          <w:sz w:val="28"/>
          <w:szCs w:val="28"/>
        </w:rPr>
        <w:t xml:space="preserve">have been </w:t>
      </w:r>
      <w:r>
        <w:rPr>
          <w:rFonts w:ascii="Comic Sans MS" w:hAnsi="Comic Sans MS"/>
          <w:sz w:val="28"/>
          <w:szCs w:val="28"/>
        </w:rPr>
        <w:t xml:space="preserve">programmed </w:t>
      </w:r>
      <w:r w:rsidR="00D03DB7">
        <w:rPr>
          <w:rFonts w:ascii="Comic Sans MS" w:hAnsi="Comic Sans MS"/>
          <w:sz w:val="28"/>
          <w:szCs w:val="28"/>
        </w:rPr>
        <w:t>towards it</w:t>
      </w:r>
      <w:r w:rsidR="00A3480C">
        <w:rPr>
          <w:rFonts w:ascii="Comic Sans MS" w:hAnsi="Comic Sans MS"/>
          <w:sz w:val="28"/>
          <w:szCs w:val="28"/>
        </w:rPr>
        <w:t xml:space="preserve"> in the past</w:t>
      </w:r>
      <w:r w:rsidR="00D03DB7">
        <w:rPr>
          <w:rFonts w:ascii="Comic Sans MS" w:hAnsi="Comic Sans MS"/>
          <w:sz w:val="28"/>
          <w:szCs w:val="28"/>
        </w:rPr>
        <w:t>?  My gut feeling is – “yes”.</w:t>
      </w:r>
    </w:p>
    <w:p w:rsidR="00D03DB7" w:rsidRPr="00D03DB7" w:rsidRDefault="00D03DB7" w:rsidP="00D03DB7">
      <w:pPr>
        <w:rPr>
          <w:rFonts w:ascii="Comic Sans MS" w:hAnsi="Comic Sans MS"/>
          <w:b/>
          <w:sz w:val="28"/>
          <w:szCs w:val="28"/>
          <w:u w:val="single"/>
        </w:rPr>
      </w:pPr>
      <w:r w:rsidRPr="00D03DB7">
        <w:rPr>
          <w:rFonts w:ascii="Comic Sans MS" w:hAnsi="Comic Sans MS"/>
          <w:b/>
          <w:sz w:val="28"/>
          <w:szCs w:val="28"/>
          <w:u w:val="single"/>
        </w:rPr>
        <w:t xml:space="preserve">Now for the particular areas that dyslexia </w:t>
      </w:r>
      <w:r w:rsidR="00A3480C">
        <w:rPr>
          <w:rFonts w:ascii="Comic Sans MS" w:hAnsi="Comic Sans MS"/>
          <w:b/>
          <w:sz w:val="28"/>
          <w:szCs w:val="28"/>
          <w:u w:val="single"/>
        </w:rPr>
        <w:t xml:space="preserve">can </w:t>
      </w:r>
      <w:r w:rsidRPr="00D03DB7">
        <w:rPr>
          <w:rFonts w:ascii="Comic Sans MS" w:hAnsi="Comic Sans MS"/>
          <w:b/>
          <w:sz w:val="28"/>
          <w:szCs w:val="28"/>
          <w:u w:val="single"/>
        </w:rPr>
        <w:t>affect:</w:t>
      </w:r>
    </w:p>
    <w:p w:rsidR="00385395" w:rsidRPr="00B14357" w:rsidRDefault="00385395" w:rsidP="00385395">
      <w:pPr>
        <w:rPr>
          <w:rFonts w:ascii="Comic Sans MS" w:hAnsi="Comic Sans MS"/>
          <w:sz w:val="28"/>
          <w:szCs w:val="28"/>
          <w:u w:val="single"/>
        </w:rPr>
      </w:pPr>
      <w:r w:rsidRPr="00B14357">
        <w:rPr>
          <w:rFonts w:ascii="Comic Sans MS" w:hAnsi="Comic Sans MS"/>
          <w:sz w:val="28"/>
          <w:szCs w:val="28"/>
          <w:u w:val="single"/>
        </w:rPr>
        <w:t>1  Vision</w:t>
      </w:r>
      <w:r w:rsidR="000C387C" w:rsidRPr="00F00D91">
        <w:rPr>
          <w:rFonts w:ascii="Comic Sans MS" w:hAnsi="Comic Sans MS"/>
          <w:sz w:val="28"/>
          <w:szCs w:val="28"/>
        </w:rPr>
        <w:t xml:space="preserve"> – possibly </w:t>
      </w:r>
      <w:r w:rsidR="00F00D91" w:rsidRPr="00F00D91">
        <w:rPr>
          <w:rFonts w:ascii="Comic Sans MS" w:hAnsi="Comic Sans MS"/>
          <w:sz w:val="28"/>
          <w:szCs w:val="28"/>
        </w:rPr>
        <w:t>the most common</w:t>
      </w:r>
      <w:r w:rsidR="000C387C" w:rsidRPr="00F00D91">
        <w:rPr>
          <w:rFonts w:ascii="Comic Sans MS" w:hAnsi="Comic Sans MS"/>
          <w:sz w:val="28"/>
          <w:szCs w:val="28"/>
        </w:rPr>
        <w:t xml:space="preserve">, </w:t>
      </w:r>
      <w:r w:rsidR="00F00D91" w:rsidRPr="00F00D91">
        <w:rPr>
          <w:rFonts w:ascii="Comic Sans MS" w:hAnsi="Comic Sans MS"/>
          <w:sz w:val="28"/>
          <w:szCs w:val="28"/>
        </w:rPr>
        <w:t xml:space="preserve">and therefore giving rise to the </w:t>
      </w:r>
      <w:r w:rsidR="00AA2C07">
        <w:rPr>
          <w:rFonts w:ascii="Comic Sans MS" w:hAnsi="Comic Sans MS"/>
          <w:sz w:val="28"/>
          <w:szCs w:val="28"/>
        </w:rPr>
        <w:tab/>
      </w:r>
      <w:r w:rsidR="00AA2C07">
        <w:rPr>
          <w:rFonts w:ascii="Comic Sans MS" w:hAnsi="Comic Sans MS"/>
          <w:sz w:val="28"/>
          <w:szCs w:val="28"/>
        </w:rPr>
        <w:tab/>
      </w:r>
      <w:r w:rsidR="00AA2C07">
        <w:rPr>
          <w:rFonts w:ascii="Comic Sans MS" w:hAnsi="Comic Sans MS"/>
          <w:sz w:val="28"/>
          <w:szCs w:val="28"/>
        </w:rPr>
        <w:tab/>
      </w:r>
      <w:r w:rsidR="00AA2C07">
        <w:rPr>
          <w:rFonts w:ascii="Comic Sans MS" w:hAnsi="Comic Sans MS"/>
          <w:sz w:val="28"/>
          <w:szCs w:val="28"/>
        </w:rPr>
        <w:tab/>
        <w:t xml:space="preserve">misleading </w:t>
      </w:r>
      <w:r w:rsidR="00F00D91" w:rsidRPr="00F00D91">
        <w:rPr>
          <w:rFonts w:ascii="Comic Sans MS" w:hAnsi="Comic Sans MS"/>
          <w:sz w:val="28"/>
          <w:szCs w:val="28"/>
        </w:rPr>
        <w:t>term ‘wordblind’</w:t>
      </w:r>
      <w:r w:rsidR="0093013F" w:rsidRPr="00F00D91">
        <w:rPr>
          <w:rFonts w:ascii="Comic Sans MS" w:hAnsi="Comic Sans MS"/>
          <w:sz w:val="28"/>
          <w:szCs w:val="28"/>
        </w:rPr>
        <w:t>:</w:t>
      </w:r>
      <w:r w:rsidR="0093013F" w:rsidRPr="00B14357">
        <w:rPr>
          <w:rFonts w:ascii="Comic Sans MS" w:hAnsi="Comic Sans MS"/>
          <w:sz w:val="28"/>
          <w:szCs w:val="28"/>
          <w:u w:val="single"/>
        </w:rPr>
        <w:t xml:space="preserve"> </w:t>
      </w:r>
    </w:p>
    <w:p w:rsidR="0093013F" w:rsidRDefault="00B4355E" w:rsidP="0093013F">
      <w:pPr>
        <w:pStyle w:val="ListParagraph"/>
        <w:numPr>
          <w:ilvl w:val="0"/>
          <w:numId w:val="2"/>
        </w:numPr>
        <w:rPr>
          <w:rFonts w:ascii="Comic Sans MS" w:hAnsi="Comic Sans MS"/>
          <w:sz w:val="28"/>
          <w:szCs w:val="28"/>
        </w:rPr>
      </w:pPr>
      <w:r>
        <w:rPr>
          <w:rFonts w:ascii="Comic Sans MS" w:hAnsi="Comic Sans MS"/>
          <w:sz w:val="28"/>
          <w:szCs w:val="28"/>
        </w:rPr>
        <w:t>t</w:t>
      </w:r>
      <w:r w:rsidR="0093013F">
        <w:rPr>
          <w:rFonts w:ascii="Comic Sans MS" w:hAnsi="Comic Sans MS"/>
          <w:sz w:val="28"/>
          <w:szCs w:val="28"/>
        </w:rPr>
        <w:t>racking – transposition of letters within words and words within lines of print</w:t>
      </w:r>
      <w:r w:rsidR="00F00D91">
        <w:rPr>
          <w:rFonts w:ascii="Comic Sans MS" w:hAnsi="Comic Sans MS"/>
          <w:sz w:val="28"/>
          <w:szCs w:val="28"/>
        </w:rPr>
        <w:t>; losing one’s place when reading; left/right confusion; mirror-writing</w:t>
      </w:r>
    </w:p>
    <w:p w:rsidR="0093013F" w:rsidRDefault="00B4355E" w:rsidP="0093013F">
      <w:pPr>
        <w:pStyle w:val="ListParagraph"/>
        <w:numPr>
          <w:ilvl w:val="0"/>
          <w:numId w:val="2"/>
        </w:numPr>
        <w:rPr>
          <w:rFonts w:ascii="Comic Sans MS" w:hAnsi="Comic Sans MS"/>
          <w:sz w:val="28"/>
          <w:szCs w:val="28"/>
        </w:rPr>
      </w:pPr>
      <w:r>
        <w:rPr>
          <w:rFonts w:ascii="Comic Sans MS" w:hAnsi="Comic Sans MS"/>
          <w:sz w:val="28"/>
          <w:szCs w:val="28"/>
        </w:rPr>
        <w:t>d</w:t>
      </w:r>
      <w:r w:rsidR="0093013F">
        <w:rPr>
          <w:rFonts w:ascii="Comic Sans MS" w:hAnsi="Comic Sans MS"/>
          <w:sz w:val="28"/>
          <w:szCs w:val="28"/>
        </w:rPr>
        <w:t>ifficulty distinguishing similar letters &amp; therefore, words (see below)</w:t>
      </w:r>
    </w:p>
    <w:p w:rsidR="00F00D91" w:rsidRDefault="000852AD" w:rsidP="00DD2A07">
      <w:pPr>
        <w:pStyle w:val="ListParagraph"/>
        <w:numPr>
          <w:ilvl w:val="0"/>
          <w:numId w:val="2"/>
        </w:numPr>
        <w:rPr>
          <w:rFonts w:ascii="Comic Sans MS" w:hAnsi="Comic Sans MS"/>
          <w:sz w:val="28"/>
          <w:szCs w:val="28"/>
        </w:rPr>
      </w:pPr>
      <w:r>
        <w:rPr>
          <w:rFonts w:ascii="Comic Sans MS" w:hAnsi="Comic Sans MS"/>
          <w:sz w:val="28"/>
          <w:szCs w:val="28"/>
        </w:rPr>
        <w:t>l</w:t>
      </w:r>
      <w:r w:rsidR="00DD2A07" w:rsidRPr="00DD2A07">
        <w:rPr>
          <w:rFonts w:ascii="Comic Sans MS" w:hAnsi="Comic Sans MS"/>
          <w:sz w:val="28"/>
          <w:szCs w:val="28"/>
        </w:rPr>
        <w:t>etter</w:t>
      </w:r>
      <w:r w:rsidR="00F00D91">
        <w:rPr>
          <w:rFonts w:ascii="Comic Sans MS" w:hAnsi="Comic Sans MS"/>
          <w:sz w:val="28"/>
          <w:szCs w:val="28"/>
        </w:rPr>
        <w:t>s that may be confused visually -</w:t>
      </w:r>
      <w:r w:rsidR="00DD2A07" w:rsidRPr="00DD2A07">
        <w:rPr>
          <w:rFonts w:ascii="Comic Sans MS" w:hAnsi="Comic Sans MS"/>
          <w:sz w:val="28"/>
          <w:szCs w:val="28"/>
        </w:rPr>
        <w:t xml:space="preserve"> </w:t>
      </w:r>
      <w:r w:rsidR="00DD2A07" w:rsidRPr="00DD2A07">
        <w:rPr>
          <w:rFonts w:ascii="Comic Sans MS" w:hAnsi="Comic Sans MS"/>
          <w:sz w:val="28"/>
          <w:szCs w:val="28"/>
        </w:rPr>
        <w:tab/>
      </w:r>
      <w:r w:rsidR="00DD2A07">
        <w:rPr>
          <w:rFonts w:ascii="Comic Sans MS" w:hAnsi="Comic Sans MS"/>
          <w:sz w:val="28"/>
          <w:szCs w:val="28"/>
        </w:rPr>
        <w:tab/>
      </w:r>
      <w:r w:rsidR="00DD2A07">
        <w:rPr>
          <w:rFonts w:ascii="Comic Sans MS" w:hAnsi="Comic Sans MS"/>
          <w:sz w:val="28"/>
          <w:szCs w:val="28"/>
        </w:rPr>
        <w:tab/>
      </w:r>
      <w:r w:rsidR="00DD2A07">
        <w:rPr>
          <w:rFonts w:ascii="Comic Sans MS" w:hAnsi="Comic Sans MS"/>
          <w:sz w:val="28"/>
          <w:szCs w:val="28"/>
        </w:rPr>
        <w:tab/>
      </w:r>
      <w:r w:rsidR="00DD2A07">
        <w:rPr>
          <w:rFonts w:ascii="Comic Sans MS" w:hAnsi="Comic Sans MS"/>
          <w:sz w:val="28"/>
          <w:szCs w:val="28"/>
        </w:rPr>
        <w:tab/>
      </w:r>
      <w:r w:rsidR="00DD2A07">
        <w:rPr>
          <w:rFonts w:ascii="Comic Sans MS" w:hAnsi="Comic Sans MS"/>
          <w:sz w:val="28"/>
          <w:szCs w:val="28"/>
        </w:rPr>
        <w:tab/>
      </w:r>
      <w:r w:rsidR="00F00D91">
        <w:rPr>
          <w:rFonts w:ascii="Comic Sans MS" w:hAnsi="Comic Sans MS"/>
          <w:sz w:val="28"/>
          <w:szCs w:val="28"/>
        </w:rPr>
        <w:t xml:space="preserve">    </w:t>
      </w:r>
    </w:p>
    <w:p w:rsidR="00DD2A07" w:rsidRPr="00DD2A07" w:rsidRDefault="00F00D91" w:rsidP="00F00D91">
      <w:pPr>
        <w:pStyle w:val="ListParagraph"/>
        <w:rPr>
          <w:rFonts w:ascii="Comic Sans MS" w:hAnsi="Comic Sans MS"/>
          <w:sz w:val="28"/>
          <w:szCs w:val="28"/>
        </w:rPr>
      </w:pPr>
      <w:r>
        <w:rPr>
          <w:rFonts w:ascii="Comic Sans MS" w:hAnsi="Comic Sans MS"/>
          <w:sz w:val="28"/>
          <w:szCs w:val="28"/>
        </w:rPr>
        <w:t xml:space="preserve">   commonly: </w:t>
      </w:r>
      <w:r w:rsidR="000852AD">
        <w:rPr>
          <w:rFonts w:ascii="Comic Sans MS" w:hAnsi="Comic Sans MS"/>
          <w:sz w:val="28"/>
          <w:szCs w:val="28"/>
        </w:rPr>
        <w:tab/>
      </w:r>
      <w:r w:rsidR="00DD2A07" w:rsidRPr="00537A65">
        <w:rPr>
          <w:rFonts w:ascii="Comic Sans MS" w:hAnsi="Comic Sans MS"/>
          <w:color w:val="FF0000"/>
          <w:sz w:val="28"/>
          <w:szCs w:val="28"/>
        </w:rPr>
        <w:t xml:space="preserve">n/u      m/w      </w:t>
      </w:r>
      <w:r w:rsidR="002C2B54">
        <w:rPr>
          <w:rFonts w:ascii="Comic Sans MS" w:hAnsi="Comic Sans MS"/>
          <w:color w:val="FF0000"/>
          <w:sz w:val="28"/>
          <w:szCs w:val="28"/>
        </w:rPr>
        <w:t xml:space="preserve">n/h     </w:t>
      </w:r>
      <w:r w:rsidR="00DD2A07" w:rsidRPr="00537A65">
        <w:rPr>
          <w:rFonts w:ascii="Comic Sans MS" w:hAnsi="Comic Sans MS"/>
          <w:color w:val="FF0000"/>
          <w:sz w:val="28"/>
          <w:szCs w:val="28"/>
        </w:rPr>
        <w:t xml:space="preserve">h/y      b/d/p   </w:t>
      </w:r>
      <w:r w:rsidR="002C2B54">
        <w:rPr>
          <w:rFonts w:ascii="Comic Sans MS" w:hAnsi="Comic Sans MS"/>
          <w:color w:val="FF0000"/>
          <w:sz w:val="28"/>
          <w:szCs w:val="28"/>
        </w:rPr>
        <w:t xml:space="preserve">   i/j/l   </w:t>
      </w:r>
      <w:r>
        <w:rPr>
          <w:rFonts w:ascii="Comic Sans MS" w:hAnsi="Comic Sans MS"/>
          <w:color w:val="FF0000"/>
          <w:sz w:val="28"/>
          <w:szCs w:val="28"/>
        </w:rPr>
        <w:t xml:space="preserve">   </w:t>
      </w:r>
      <w:r>
        <w:rPr>
          <w:rFonts w:ascii="Comic Sans MS" w:hAnsi="Comic Sans MS"/>
          <w:sz w:val="28"/>
          <w:szCs w:val="28"/>
        </w:rPr>
        <w:t>[+ others ]</w:t>
      </w:r>
    </w:p>
    <w:p w:rsidR="00DD2A07" w:rsidRDefault="00DD2A07" w:rsidP="00DD2A07">
      <w:pPr>
        <w:rPr>
          <w:rFonts w:ascii="Comic Sans MS" w:hAnsi="Comic Sans MS"/>
          <w:sz w:val="28"/>
          <w:szCs w:val="28"/>
        </w:rPr>
      </w:pPr>
      <w:r>
        <w:rPr>
          <w:rFonts w:ascii="Comic Sans MS" w:hAnsi="Comic Sans MS"/>
          <w:sz w:val="28"/>
          <w:szCs w:val="28"/>
        </w:rPr>
        <w:t xml:space="preserve">         </w:t>
      </w:r>
      <w:r w:rsidR="000852AD">
        <w:rPr>
          <w:rFonts w:ascii="Comic Sans MS" w:hAnsi="Comic Sans MS"/>
          <w:sz w:val="28"/>
          <w:szCs w:val="28"/>
        </w:rPr>
        <w:t>w</w:t>
      </w:r>
      <w:r>
        <w:rPr>
          <w:rFonts w:ascii="Comic Sans MS" w:hAnsi="Comic Sans MS"/>
          <w:sz w:val="28"/>
          <w:szCs w:val="28"/>
        </w:rPr>
        <w:t>ords/letter sequences that may be misread/confused:</w:t>
      </w:r>
    </w:p>
    <w:p w:rsidR="00DD2A07" w:rsidRPr="00537A65" w:rsidRDefault="00DD2A07" w:rsidP="00DD2A07">
      <w:pPr>
        <w:rPr>
          <w:rFonts w:ascii="Comic Sans MS" w:hAnsi="Comic Sans MS"/>
          <w:color w:val="FF0000"/>
          <w:sz w:val="28"/>
          <w:szCs w:val="28"/>
        </w:rPr>
      </w:pPr>
      <w:r>
        <w:rPr>
          <w:rFonts w:ascii="Comic Sans MS" w:hAnsi="Comic Sans MS"/>
          <w:sz w:val="28"/>
          <w:szCs w:val="28"/>
        </w:rPr>
        <w:t xml:space="preserve">         </w:t>
      </w:r>
      <w:r w:rsidRPr="00537A65">
        <w:rPr>
          <w:rFonts w:ascii="Comic Sans MS" w:hAnsi="Comic Sans MS"/>
          <w:color w:val="FF0000"/>
          <w:sz w:val="28"/>
          <w:szCs w:val="28"/>
        </w:rPr>
        <w:t>yn / yw</w:t>
      </w:r>
      <w:r w:rsidRPr="00537A65">
        <w:rPr>
          <w:rFonts w:ascii="Comic Sans MS" w:hAnsi="Comic Sans MS"/>
          <w:color w:val="FF0000"/>
          <w:sz w:val="28"/>
          <w:szCs w:val="28"/>
        </w:rPr>
        <w:tab/>
        <w:t>ha / na</w:t>
      </w:r>
      <w:r w:rsidRPr="00537A65">
        <w:rPr>
          <w:rFonts w:ascii="Comic Sans MS" w:hAnsi="Comic Sans MS"/>
          <w:color w:val="FF0000"/>
          <w:sz w:val="28"/>
          <w:szCs w:val="28"/>
        </w:rPr>
        <w:tab/>
        <w:t>an / na / ma</w:t>
      </w:r>
      <w:r w:rsidRPr="00537A65">
        <w:rPr>
          <w:rFonts w:ascii="Comic Sans MS" w:hAnsi="Comic Sans MS"/>
          <w:color w:val="FF0000"/>
          <w:sz w:val="28"/>
          <w:szCs w:val="28"/>
        </w:rPr>
        <w:tab/>
        <w:t>ow / om</w:t>
      </w:r>
      <w:r w:rsidRPr="00537A65">
        <w:rPr>
          <w:rFonts w:ascii="Comic Sans MS" w:hAnsi="Comic Sans MS"/>
          <w:color w:val="FF0000"/>
          <w:sz w:val="28"/>
          <w:szCs w:val="28"/>
        </w:rPr>
        <w:tab/>
        <w:t xml:space="preserve">     hi / ni</w:t>
      </w:r>
    </w:p>
    <w:p w:rsidR="00DD2A07" w:rsidRPr="00537A65" w:rsidRDefault="00DD2A07" w:rsidP="00DD2A07">
      <w:pPr>
        <w:rPr>
          <w:rFonts w:ascii="Comic Sans MS" w:hAnsi="Comic Sans MS"/>
          <w:color w:val="FF0000"/>
          <w:sz w:val="28"/>
          <w:szCs w:val="28"/>
        </w:rPr>
      </w:pPr>
      <w:r w:rsidRPr="00537A65">
        <w:rPr>
          <w:rFonts w:ascii="Comic Sans MS" w:hAnsi="Comic Sans MS"/>
          <w:color w:val="FF0000"/>
          <w:sz w:val="28"/>
          <w:szCs w:val="28"/>
        </w:rPr>
        <w:t xml:space="preserve">         mer / mor / meur / mar / mir</w:t>
      </w:r>
      <w:r w:rsidRPr="00537A65">
        <w:rPr>
          <w:rFonts w:ascii="Comic Sans MS" w:hAnsi="Comic Sans MS"/>
          <w:color w:val="FF0000"/>
          <w:sz w:val="28"/>
          <w:szCs w:val="28"/>
        </w:rPr>
        <w:tab/>
        <w:t>yn-dann / yn-bann</w:t>
      </w:r>
      <w:r w:rsidRPr="00537A65">
        <w:rPr>
          <w:rFonts w:ascii="Comic Sans MS" w:hAnsi="Comic Sans MS"/>
          <w:color w:val="FF0000"/>
          <w:sz w:val="28"/>
          <w:szCs w:val="28"/>
        </w:rPr>
        <w:tab/>
        <w:t>penn / benn</w:t>
      </w:r>
    </w:p>
    <w:p w:rsidR="00DD2A07" w:rsidRPr="00537A65" w:rsidRDefault="00DD2A07" w:rsidP="00DD2A07">
      <w:pPr>
        <w:rPr>
          <w:rFonts w:ascii="Comic Sans MS" w:hAnsi="Comic Sans MS"/>
          <w:color w:val="FF0000"/>
          <w:sz w:val="28"/>
          <w:szCs w:val="28"/>
        </w:rPr>
      </w:pPr>
      <w:r w:rsidRPr="00537A65">
        <w:rPr>
          <w:rFonts w:ascii="Comic Sans MS" w:hAnsi="Comic Sans MS"/>
          <w:color w:val="FF0000"/>
          <w:sz w:val="28"/>
          <w:szCs w:val="28"/>
        </w:rPr>
        <w:t xml:space="preserve">         bew / dew</w:t>
      </w:r>
      <w:r w:rsidRPr="00537A65">
        <w:rPr>
          <w:rFonts w:ascii="Comic Sans MS" w:hAnsi="Comic Sans MS"/>
          <w:color w:val="FF0000"/>
          <w:sz w:val="28"/>
          <w:szCs w:val="28"/>
        </w:rPr>
        <w:tab/>
        <w:t>/ pew</w:t>
      </w:r>
      <w:r w:rsidRPr="00537A65">
        <w:rPr>
          <w:rFonts w:ascii="Comic Sans MS" w:hAnsi="Comic Sans MS"/>
          <w:color w:val="FF0000"/>
          <w:sz w:val="28"/>
          <w:szCs w:val="28"/>
        </w:rPr>
        <w:tab/>
        <w:t>pys / bys</w:t>
      </w:r>
      <w:r w:rsidRPr="00537A65">
        <w:rPr>
          <w:rFonts w:ascii="Comic Sans MS" w:hAnsi="Comic Sans MS"/>
          <w:color w:val="FF0000"/>
          <w:sz w:val="28"/>
          <w:szCs w:val="28"/>
        </w:rPr>
        <w:tab/>
      </w:r>
      <w:r w:rsidRPr="00537A65">
        <w:rPr>
          <w:rFonts w:ascii="Comic Sans MS" w:hAnsi="Comic Sans MS"/>
          <w:color w:val="FF0000"/>
          <w:sz w:val="28"/>
          <w:szCs w:val="28"/>
        </w:rPr>
        <w:tab/>
        <w:t>py / by / dy</w:t>
      </w:r>
      <w:r w:rsidRPr="00537A65">
        <w:rPr>
          <w:rFonts w:ascii="Comic Sans MS" w:hAnsi="Comic Sans MS"/>
          <w:color w:val="FF0000"/>
          <w:sz w:val="28"/>
          <w:szCs w:val="28"/>
        </w:rPr>
        <w:tab/>
        <w:t xml:space="preserve"> namm / mann</w:t>
      </w:r>
    </w:p>
    <w:p w:rsidR="007B21B7" w:rsidRDefault="007B21B7" w:rsidP="007B21B7">
      <w:pPr>
        <w:rPr>
          <w:rFonts w:ascii="Comic Sans MS" w:hAnsi="Comic Sans MS"/>
          <w:sz w:val="28"/>
          <w:szCs w:val="28"/>
        </w:rPr>
      </w:pPr>
      <w:r>
        <w:rPr>
          <w:rFonts w:ascii="Comic Sans MS" w:hAnsi="Comic Sans MS"/>
          <w:sz w:val="28"/>
          <w:szCs w:val="28"/>
        </w:rPr>
        <w:t xml:space="preserve">          </w:t>
      </w:r>
      <w:r w:rsidRPr="00537A65">
        <w:rPr>
          <w:rFonts w:ascii="Comic Sans MS" w:hAnsi="Comic Sans MS"/>
          <w:color w:val="FF0000"/>
          <w:sz w:val="28"/>
          <w:szCs w:val="28"/>
        </w:rPr>
        <w:t>pell / dell</w:t>
      </w:r>
      <w:r w:rsidRPr="00537A65">
        <w:rPr>
          <w:rFonts w:ascii="Comic Sans MS" w:hAnsi="Comic Sans MS"/>
          <w:color w:val="FF0000"/>
          <w:sz w:val="28"/>
          <w:szCs w:val="28"/>
        </w:rPr>
        <w:tab/>
      </w:r>
      <w:r w:rsidRPr="00537A65">
        <w:rPr>
          <w:rFonts w:ascii="Comic Sans MS" w:hAnsi="Comic Sans MS"/>
          <w:color w:val="FF0000"/>
          <w:sz w:val="28"/>
          <w:szCs w:val="28"/>
        </w:rPr>
        <w:tab/>
        <w:t>diw / piw</w:t>
      </w:r>
      <w:r>
        <w:rPr>
          <w:rFonts w:ascii="Comic Sans MS" w:hAnsi="Comic Sans MS"/>
          <w:sz w:val="28"/>
          <w:szCs w:val="28"/>
        </w:rPr>
        <w:tab/>
      </w:r>
      <w:r>
        <w:rPr>
          <w:rFonts w:ascii="Comic Sans MS" w:hAnsi="Comic Sans MS"/>
          <w:sz w:val="28"/>
          <w:szCs w:val="28"/>
        </w:rPr>
        <w:tab/>
      </w:r>
    </w:p>
    <w:p w:rsidR="00DD2A07" w:rsidRDefault="00CE6EE6" w:rsidP="00DD2A07">
      <w:pPr>
        <w:pStyle w:val="ListParagraph"/>
        <w:rPr>
          <w:rFonts w:ascii="Comic Sans MS" w:hAnsi="Comic Sans MS"/>
          <w:sz w:val="28"/>
          <w:szCs w:val="28"/>
        </w:rPr>
      </w:pPr>
      <w:r>
        <w:rPr>
          <w:rFonts w:ascii="Comic Sans MS" w:hAnsi="Comic Sans MS"/>
          <w:sz w:val="28"/>
          <w:szCs w:val="28"/>
        </w:rPr>
        <w:t>It will usually be small words that cause confusion</w:t>
      </w:r>
    </w:p>
    <w:p w:rsidR="003F6AAA" w:rsidRPr="001E3B0B" w:rsidRDefault="001E3B0B" w:rsidP="00DD2A07">
      <w:pPr>
        <w:pStyle w:val="ListParagraph"/>
        <w:rPr>
          <w:rFonts w:ascii="Comic Sans MS" w:hAnsi="Comic Sans MS"/>
          <w:i/>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i/>
          <w:sz w:val="28"/>
          <w:szCs w:val="28"/>
        </w:rPr>
        <w:t>2</w:t>
      </w:r>
    </w:p>
    <w:p w:rsidR="0093013F" w:rsidRDefault="00B4355E" w:rsidP="0093013F">
      <w:pPr>
        <w:pStyle w:val="ListParagraph"/>
        <w:numPr>
          <w:ilvl w:val="0"/>
          <w:numId w:val="2"/>
        </w:numPr>
        <w:rPr>
          <w:rFonts w:ascii="Comic Sans MS" w:hAnsi="Comic Sans MS"/>
          <w:sz w:val="28"/>
          <w:szCs w:val="28"/>
        </w:rPr>
      </w:pPr>
      <w:r>
        <w:rPr>
          <w:rFonts w:ascii="Comic Sans MS" w:hAnsi="Comic Sans MS"/>
          <w:sz w:val="28"/>
          <w:szCs w:val="28"/>
        </w:rPr>
        <w:lastRenderedPageBreak/>
        <w:t>v</w:t>
      </w:r>
      <w:r w:rsidR="0093013F">
        <w:rPr>
          <w:rFonts w:ascii="Comic Sans MS" w:hAnsi="Comic Sans MS"/>
          <w:sz w:val="28"/>
          <w:szCs w:val="28"/>
        </w:rPr>
        <w:t>isual stress; words jump around</w:t>
      </w:r>
      <w:r>
        <w:rPr>
          <w:rFonts w:ascii="Comic Sans MS" w:hAnsi="Comic Sans MS"/>
          <w:sz w:val="28"/>
          <w:szCs w:val="28"/>
        </w:rPr>
        <w:t xml:space="preserve">; words come &amp; go </w:t>
      </w:r>
    </w:p>
    <w:p w:rsidR="008C3307" w:rsidRDefault="008C3307" w:rsidP="0093013F">
      <w:pPr>
        <w:pStyle w:val="ListParagraph"/>
        <w:numPr>
          <w:ilvl w:val="0"/>
          <w:numId w:val="2"/>
        </w:numPr>
        <w:rPr>
          <w:rFonts w:ascii="Comic Sans MS" w:hAnsi="Comic Sans MS"/>
          <w:sz w:val="28"/>
          <w:szCs w:val="28"/>
        </w:rPr>
      </w:pPr>
      <w:r>
        <w:rPr>
          <w:rFonts w:ascii="Comic Sans MS" w:hAnsi="Comic Sans MS"/>
          <w:sz w:val="28"/>
          <w:szCs w:val="28"/>
        </w:rPr>
        <w:t>Some fonts are better than others; generally sans serif styles cause less of a problem; Comic Sans is accepted as a widely available suitable font</w:t>
      </w:r>
    </w:p>
    <w:p w:rsidR="008C3307" w:rsidRDefault="008C3307" w:rsidP="008C3307">
      <w:pPr>
        <w:pStyle w:val="ListParagraph"/>
        <w:numPr>
          <w:ilvl w:val="0"/>
          <w:numId w:val="2"/>
        </w:numPr>
        <w:rPr>
          <w:rFonts w:ascii="Comic Sans MS" w:hAnsi="Comic Sans MS"/>
          <w:sz w:val="28"/>
          <w:szCs w:val="28"/>
        </w:rPr>
      </w:pPr>
      <w:r>
        <w:rPr>
          <w:rFonts w:ascii="Comic Sans MS" w:hAnsi="Comic Sans MS"/>
          <w:sz w:val="28"/>
          <w:szCs w:val="28"/>
        </w:rPr>
        <w:t>Justified texts are more difficult than those where there is unequal line length</w:t>
      </w:r>
      <w:r w:rsidR="00F00D91">
        <w:rPr>
          <w:rFonts w:ascii="Comic Sans MS" w:hAnsi="Comic Sans MS"/>
          <w:sz w:val="28"/>
          <w:szCs w:val="28"/>
        </w:rPr>
        <w:t>; of you are producing work, don’</w:t>
      </w:r>
      <w:r w:rsidR="00382700">
        <w:rPr>
          <w:rFonts w:ascii="Comic Sans MS" w:hAnsi="Comic Sans MS"/>
          <w:sz w:val="28"/>
          <w:szCs w:val="28"/>
        </w:rPr>
        <w:t>t right-justify it;</w:t>
      </w:r>
      <w:r w:rsidR="00F00D91">
        <w:rPr>
          <w:rFonts w:ascii="Comic Sans MS" w:hAnsi="Comic Sans MS"/>
          <w:sz w:val="28"/>
          <w:szCs w:val="28"/>
        </w:rPr>
        <w:t xml:space="preserve"> </w:t>
      </w:r>
      <w:r w:rsidR="00382700">
        <w:rPr>
          <w:rFonts w:ascii="Comic Sans MS" w:hAnsi="Comic Sans MS"/>
          <w:sz w:val="28"/>
          <w:szCs w:val="28"/>
        </w:rPr>
        <w:t>it is then easier for students to keep their place when reading</w:t>
      </w:r>
    </w:p>
    <w:p w:rsidR="008C3307" w:rsidRDefault="008C3307" w:rsidP="008C3307">
      <w:pPr>
        <w:pStyle w:val="ListParagraph"/>
        <w:numPr>
          <w:ilvl w:val="0"/>
          <w:numId w:val="2"/>
        </w:numPr>
        <w:rPr>
          <w:rFonts w:ascii="Comic Sans MS" w:hAnsi="Comic Sans MS"/>
          <w:sz w:val="28"/>
          <w:szCs w:val="28"/>
        </w:rPr>
      </w:pPr>
      <w:r>
        <w:rPr>
          <w:rFonts w:ascii="Comic Sans MS" w:hAnsi="Comic Sans MS"/>
          <w:sz w:val="28"/>
          <w:szCs w:val="28"/>
        </w:rPr>
        <w:t>Black on white/white on black: this can be a problem and accentuate a</w:t>
      </w:r>
      <w:r w:rsidR="00382700">
        <w:rPr>
          <w:rFonts w:ascii="Comic Sans MS" w:hAnsi="Comic Sans MS"/>
          <w:sz w:val="28"/>
          <w:szCs w:val="28"/>
        </w:rPr>
        <w:t>)</w:t>
      </w:r>
      <w:r>
        <w:rPr>
          <w:rFonts w:ascii="Comic Sans MS" w:hAnsi="Comic Sans MS"/>
          <w:sz w:val="28"/>
          <w:szCs w:val="28"/>
        </w:rPr>
        <w:t>, b</w:t>
      </w:r>
      <w:r w:rsidR="00382700">
        <w:rPr>
          <w:rFonts w:ascii="Comic Sans MS" w:hAnsi="Comic Sans MS"/>
          <w:sz w:val="28"/>
          <w:szCs w:val="28"/>
        </w:rPr>
        <w:t>)</w:t>
      </w:r>
      <w:r>
        <w:rPr>
          <w:rFonts w:ascii="Comic Sans MS" w:hAnsi="Comic Sans MS"/>
          <w:sz w:val="28"/>
          <w:szCs w:val="28"/>
        </w:rPr>
        <w:t xml:space="preserve"> &amp; c</w:t>
      </w:r>
      <w:r w:rsidR="00382700">
        <w:rPr>
          <w:rFonts w:ascii="Comic Sans MS" w:hAnsi="Comic Sans MS"/>
          <w:sz w:val="28"/>
          <w:szCs w:val="28"/>
        </w:rPr>
        <w:t>)</w:t>
      </w:r>
      <w:r>
        <w:rPr>
          <w:rFonts w:ascii="Comic Sans MS" w:hAnsi="Comic Sans MS"/>
          <w:sz w:val="28"/>
          <w:szCs w:val="28"/>
        </w:rPr>
        <w:t xml:space="preserve"> above.  This is where the wearing of coloured lens glasses or </w:t>
      </w:r>
      <w:r w:rsidR="00382700">
        <w:rPr>
          <w:rFonts w:ascii="Comic Sans MS" w:hAnsi="Comic Sans MS"/>
          <w:sz w:val="28"/>
          <w:szCs w:val="28"/>
        </w:rPr>
        <w:t xml:space="preserve">printing on </w:t>
      </w:r>
      <w:r>
        <w:rPr>
          <w:rFonts w:ascii="Comic Sans MS" w:hAnsi="Comic Sans MS"/>
          <w:sz w:val="28"/>
          <w:szCs w:val="28"/>
        </w:rPr>
        <w:t xml:space="preserve">coloured paper </w:t>
      </w:r>
      <w:r w:rsidR="000852AD" w:rsidRPr="000852AD">
        <w:rPr>
          <w:rFonts w:ascii="Comic Sans MS" w:hAnsi="Comic Sans MS"/>
          <w:b/>
          <w:sz w:val="28"/>
          <w:szCs w:val="28"/>
          <w:u w:val="single"/>
        </w:rPr>
        <w:t>may</w:t>
      </w:r>
      <w:r w:rsidR="000852AD" w:rsidRPr="000852AD">
        <w:rPr>
          <w:rFonts w:ascii="Comic Sans MS" w:hAnsi="Comic Sans MS"/>
          <w:sz w:val="28"/>
          <w:szCs w:val="28"/>
        </w:rPr>
        <w:t xml:space="preserve"> </w:t>
      </w:r>
      <w:r>
        <w:rPr>
          <w:rFonts w:ascii="Comic Sans MS" w:hAnsi="Comic Sans MS"/>
          <w:sz w:val="28"/>
          <w:szCs w:val="28"/>
        </w:rPr>
        <w:t>help</w:t>
      </w:r>
      <w:r w:rsidR="000852AD">
        <w:rPr>
          <w:rFonts w:ascii="Comic Sans MS" w:hAnsi="Comic Sans MS"/>
          <w:sz w:val="28"/>
          <w:szCs w:val="28"/>
        </w:rPr>
        <w:t>; it should be noted that not all dyslexics gain benefit from this</w:t>
      </w:r>
      <w:r>
        <w:rPr>
          <w:rFonts w:ascii="Comic Sans MS" w:hAnsi="Comic Sans MS"/>
          <w:sz w:val="28"/>
          <w:szCs w:val="28"/>
        </w:rPr>
        <w:t xml:space="preserve">.  Again, different colours are better for </w:t>
      </w:r>
      <w:r w:rsidR="00AA2C07">
        <w:rPr>
          <w:rFonts w:ascii="Comic Sans MS" w:hAnsi="Comic Sans MS"/>
          <w:sz w:val="28"/>
          <w:szCs w:val="28"/>
        </w:rPr>
        <w:t xml:space="preserve">different people.  An individual </w:t>
      </w:r>
      <w:r>
        <w:rPr>
          <w:rFonts w:ascii="Comic Sans MS" w:hAnsi="Comic Sans MS"/>
          <w:sz w:val="28"/>
          <w:szCs w:val="28"/>
        </w:rPr>
        <w:t>should be able to tell you which colours cause them difficulties and which are the optimum.</w:t>
      </w:r>
      <w:r w:rsidR="00CE6EE6">
        <w:rPr>
          <w:rFonts w:ascii="Comic Sans MS" w:hAnsi="Comic Sans MS"/>
          <w:sz w:val="28"/>
          <w:szCs w:val="28"/>
        </w:rPr>
        <w:t xml:space="preserve">  Use of a highlighter pen in texts can be helpful</w:t>
      </w:r>
      <w:r w:rsidR="00AA2C07">
        <w:rPr>
          <w:rFonts w:ascii="Comic Sans MS" w:hAnsi="Comic Sans MS"/>
          <w:sz w:val="28"/>
          <w:szCs w:val="28"/>
        </w:rPr>
        <w:t>, also the use of different colour inks for different sections/words/purposes</w:t>
      </w:r>
      <w:r w:rsidR="00CE6EE6">
        <w:rPr>
          <w:rFonts w:ascii="Comic Sans MS" w:hAnsi="Comic Sans MS"/>
          <w:sz w:val="28"/>
          <w:szCs w:val="28"/>
        </w:rPr>
        <w:t>.</w:t>
      </w:r>
    </w:p>
    <w:p w:rsidR="008C3307" w:rsidRDefault="008C3307" w:rsidP="008C3307">
      <w:pPr>
        <w:pStyle w:val="ListParagraph"/>
        <w:numPr>
          <w:ilvl w:val="0"/>
          <w:numId w:val="2"/>
        </w:numPr>
        <w:rPr>
          <w:rFonts w:ascii="Comic Sans MS" w:hAnsi="Comic Sans MS"/>
          <w:sz w:val="28"/>
          <w:szCs w:val="28"/>
        </w:rPr>
      </w:pPr>
      <w:r>
        <w:rPr>
          <w:rFonts w:ascii="Comic Sans MS" w:hAnsi="Comic Sans MS"/>
          <w:sz w:val="28"/>
          <w:szCs w:val="28"/>
        </w:rPr>
        <w:t>Sequencing – can be partly vision-related, or au</w:t>
      </w:r>
      <w:r w:rsidR="000852AD">
        <w:rPr>
          <w:rFonts w:ascii="Comic Sans MS" w:hAnsi="Comic Sans MS"/>
          <w:sz w:val="28"/>
          <w:szCs w:val="28"/>
        </w:rPr>
        <w:t>ditory</w:t>
      </w:r>
      <w:r>
        <w:rPr>
          <w:rFonts w:ascii="Comic Sans MS" w:hAnsi="Comic Sans MS"/>
          <w:sz w:val="28"/>
          <w:szCs w:val="28"/>
        </w:rPr>
        <w:t xml:space="preserve">; </w:t>
      </w:r>
      <w:r w:rsidR="009471B8">
        <w:rPr>
          <w:rFonts w:ascii="Comic Sans MS" w:hAnsi="Comic Sans MS"/>
          <w:sz w:val="28"/>
          <w:szCs w:val="28"/>
        </w:rPr>
        <w:t>it</w:t>
      </w:r>
      <w:r>
        <w:rPr>
          <w:rFonts w:ascii="Comic Sans MS" w:hAnsi="Comic Sans MS"/>
          <w:sz w:val="28"/>
          <w:szCs w:val="28"/>
        </w:rPr>
        <w:t xml:space="preserve"> also affects maths and organisation</w:t>
      </w:r>
    </w:p>
    <w:p w:rsidR="00D66DB1" w:rsidRDefault="00D66DB1" w:rsidP="008C3307">
      <w:pPr>
        <w:pStyle w:val="ListParagraph"/>
        <w:numPr>
          <w:ilvl w:val="0"/>
          <w:numId w:val="2"/>
        </w:numPr>
        <w:rPr>
          <w:rFonts w:ascii="Comic Sans MS" w:hAnsi="Comic Sans MS"/>
          <w:sz w:val="28"/>
          <w:szCs w:val="28"/>
        </w:rPr>
      </w:pPr>
      <w:r>
        <w:rPr>
          <w:rFonts w:ascii="Comic Sans MS" w:hAnsi="Comic Sans MS"/>
          <w:sz w:val="28"/>
          <w:szCs w:val="28"/>
        </w:rPr>
        <w:t>Difficulty transferring information from a board/screen to a book/paper</w:t>
      </w:r>
    </w:p>
    <w:p w:rsidR="00B14357" w:rsidRDefault="00F82220" w:rsidP="00B14357">
      <w:pPr>
        <w:pStyle w:val="ListParagraph"/>
        <w:numPr>
          <w:ilvl w:val="0"/>
          <w:numId w:val="2"/>
        </w:numPr>
        <w:rPr>
          <w:rFonts w:ascii="Comic Sans MS" w:hAnsi="Comic Sans MS"/>
          <w:sz w:val="28"/>
          <w:szCs w:val="28"/>
        </w:rPr>
      </w:pPr>
      <w:r>
        <w:rPr>
          <w:rFonts w:ascii="Comic Sans MS" w:hAnsi="Comic Sans MS"/>
          <w:sz w:val="28"/>
          <w:szCs w:val="28"/>
        </w:rPr>
        <w:t>Problems using a dictionar</w:t>
      </w:r>
      <w:r w:rsidR="00DD2A07">
        <w:rPr>
          <w:rFonts w:ascii="Comic Sans MS" w:hAnsi="Comic Sans MS"/>
          <w:sz w:val="28"/>
          <w:szCs w:val="28"/>
        </w:rPr>
        <w:t>y</w:t>
      </w:r>
      <w:r>
        <w:rPr>
          <w:rFonts w:ascii="Comic Sans MS" w:hAnsi="Comic Sans MS"/>
          <w:sz w:val="28"/>
          <w:szCs w:val="28"/>
        </w:rPr>
        <w:t>; this could also be as a result of visual difficulties</w:t>
      </w:r>
    </w:p>
    <w:p w:rsidR="000852AD" w:rsidRDefault="000852AD" w:rsidP="000852AD">
      <w:pPr>
        <w:pStyle w:val="ListParagraph"/>
        <w:rPr>
          <w:rFonts w:ascii="Comic Sans MS" w:hAnsi="Comic Sans MS"/>
          <w:sz w:val="28"/>
          <w:szCs w:val="28"/>
        </w:rPr>
      </w:pPr>
    </w:p>
    <w:p w:rsidR="00382700" w:rsidRPr="00537A65" w:rsidRDefault="00382700" w:rsidP="000852AD">
      <w:pPr>
        <w:pStyle w:val="ListParagraph"/>
        <w:rPr>
          <w:rFonts w:ascii="Comic Sans MS" w:hAnsi="Comic Sans MS"/>
          <w:sz w:val="28"/>
          <w:szCs w:val="28"/>
        </w:rPr>
      </w:pPr>
    </w:p>
    <w:p w:rsidR="00B14357" w:rsidRPr="00B14357" w:rsidRDefault="00B14357" w:rsidP="00B14357">
      <w:pPr>
        <w:rPr>
          <w:rFonts w:ascii="Comic Sans MS" w:hAnsi="Comic Sans MS"/>
          <w:sz w:val="28"/>
          <w:szCs w:val="28"/>
          <w:u w:val="single"/>
        </w:rPr>
      </w:pPr>
      <w:r w:rsidRPr="00B14357">
        <w:rPr>
          <w:rFonts w:ascii="Comic Sans MS" w:hAnsi="Comic Sans MS"/>
          <w:sz w:val="28"/>
          <w:szCs w:val="28"/>
          <w:u w:val="single"/>
        </w:rPr>
        <w:t>2  Hearing</w:t>
      </w:r>
    </w:p>
    <w:p w:rsidR="00B14357" w:rsidRDefault="00AA2C07" w:rsidP="00B14357">
      <w:pPr>
        <w:pStyle w:val="ListParagraph"/>
        <w:numPr>
          <w:ilvl w:val="0"/>
          <w:numId w:val="3"/>
        </w:numPr>
        <w:rPr>
          <w:rFonts w:ascii="Comic Sans MS" w:hAnsi="Comic Sans MS"/>
          <w:sz w:val="28"/>
          <w:szCs w:val="28"/>
        </w:rPr>
      </w:pPr>
      <w:r>
        <w:rPr>
          <w:rFonts w:ascii="Comic Sans MS" w:hAnsi="Comic Sans MS"/>
          <w:noProof/>
          <w:sz w:val="28"/>
          <w:szCs w:val="28"/>
          <w:lang w:eastAsia="en-GB"/>
        </w:rPr>
        <mc:AlternateContent>
          <mc:Choice Requires="wps">
            <w:drawing>
              <wp:anchor distT="0" distB="0" distL="114300" distR="114300" simplePos="0" relativeHeight="251661312" behindDoc="0" locked="0" layoutInCell="1" allowOverlap="1">
                <wp:simplePos x="0" y="0"/>
                <wp:positionH relativeFrom="column">
                  <wp:posOffset>4460132</wp:posOffset>
                </wp:positionH>
                <wp:positionV relativeFrom="paragraph">
                  <wp:posOffset>481195</wp:posOffset>
                </wp:positionV>
                <wp:extent cx="43774" cy="1702340"/>
                <wp:effectExtent l="76200" t="38100" r="71120" b="12700"/>
                <wp:wrapNone/>
                <wp:docPr id="4" name="Straight Arrow Connector 4"/>
                <wp:cNvGraphicFramePr/>
                <a:graphic xmlns:a="http://schemas.openxmlformats.org/drawingml/2006/main">
                  <a:graphicData uri="http://schemas.microsoft.com/office/word/2010/wordprocessingShape">
                    <wps:wsp>
                      <wps:cNvCnPr/>
                      <wps:spPr>
                        <a:xfrm flipH="1" flipV="1">
                          <a:off x="0" y="0"/>
                          <a:ext cx="43774" cy="17023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E14495" id="_x0000_t32" coordsize="21600,21600" o:spt="32" o:oned="t" path="m,l21600,21600e" filled="f">
                <v:path arrowok="t" fillok="f" o:connecttype="none"/>
                <o:lock v:ext="edit" shapetype="t"/>
              </v:shapetype>
              <v:shape id="Straight Arrow Connector 4" o:spid="_x0000_s1026" type="#_x0000_t32" style="position:absolute;margin-left:351.2pt;margin-top:37.9pt;width:3.45pt;height:134.0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" strokecolor="#4579b8 [3044]">
                <v:stroke endarrow="open"/>
              </v:shape>
            </w:pict>
          </mc:Fallback>
        </mc:AlternateContent>
      </w:r>
      <w:r w:rsidR="00B14357">
        <w:rPr>
          <w:rFonts w:ascii="Comic Sans MS" w:hAnsi="Comic Sans MS"/>
          <w:sz w:val="28"/>
          <w:szCs w:val="28"/>
        </w:rPr>
        <w:t>Difficulty distinguishing certain sounds</w:t>
      </w:r>
      <w:r w:rsidR="00A865D0">
        <w:rPr>
          <w:rFonts w:ascii="Comic Sans MS" w:hAnsi="Comic Sans MS"/>
          <w:sz w:val="28"/>
          <w:szCs w:val="28"/>
        </w:rPr>
        <w:t xml:space="preserve">, especially </w:t>
      </w:r>
      <w:r w:rsidR="000852AD">
        <w:rPr>
          <w:rFonts w:ascii="Comic Sans MS" w:hAnsi="Comic Sans MS"/>
          <w:sz w:val="28"/>
          <w:szCs w:val="28"/>
        </w:rPr>
        <w:t xml:space="preserve">the difference between </w:t>
      </w:r>
      <w:r w:rsidR="00A865D0">
        <w:rPr>
          <w:rFonts w:ascii="Comic Sans MS" w:hAnsi="Comic Sans MS"/>
          <w:sz w:val="28"/>
          <w:szCs w:val="28"/>
        </w:rPr>
        <w:t>voiced/unvoiced</w:t>
      </w:r>
      <w:r w:rsidR="00382700">
        <w:rPr>
          <w:rFonts w:ascii="Comic Sans MS" w:hAnsi="Comic Sans MS"/>
          <w:sz w:val="28"/>
          <w:szCs w:val="28"/>
        </w:rPr>
        <w:t xml:space="preserve">:   e.g.  </w:t>
      </w:r>
      <w:r w:rsidR="00382700" w:rsidRPr="00382700">
        <w:rPr>
          <w:rFonts w:ascii="Comic Sans MS" w:hAnsi="Comic Sans MS"/>
          <w:color w:val="FF0000"/>
          <w:sz w:val="28"/>
          <w:szCs w:val="28"/>
        </w:rPr>
        <w:t>b/p    s/z</w:t>
      </w:r>
      <w:r w:rsidR="00382700">
        <w:rPr>
          <w:rFonts w:ascii="Comic Sans MS" w:hAnsi="Comic Sans MS"/>
          <w:color w:val="FF0000"/>
          <w:sz w:val="28"/>
          <w:szCs w:val="28"/>
        </w:rPr>
        <w:t xml:space="preserve">   g/k</w:t>
      </w:r>
      <w:r w:rsidR="005E70C4">
        <w:rPr>
          <w:rFonts w:ascii="Comic Sans MS" w:hAnsi="Comic Sans MS"/>
          <w:color w:val="FF0000"/>
          <w:sz w:val="28"/>
          <w:szCs w:val="28"/>
        </w:rPr>
        <w:t xml:space="preserve">    th/dh</w:t>
      </w:r>
    </w:p>
    <w:p w:rsidR="00B14357" w:rsidRDefault="00B14357" w:rsidP="00B14357">
      <w:pPr>
        <w:pStyle w:val="ListParagraph"/>
        <w:numPr>
          <w:ilvl w:val="0"/>
          <w:numId w:val="3"/>
        </w:numPr>
        <w:rPr>
          <w:rFonts w:ascii="Comic Sans MS" w:hAnsi="Comic Sans MS"/>
          <w:sz w:val="28"/>
          <w:szCs w:val="28"/>
        </w:rPr>
      </w:pPr>
      <w:r>
        <w:rPr>
          <w:rFonts w:ascii="Comic Sans MS" w:hAnsi="Comic Sans MS"/>
          <w:sz w:val="28"/>
          <w:szCs w:val="28"/>
        </w:rPr>
        <w:t>Hearing sounds differently from the norm</w:t>
      </w:r>
    </w:p>
    <w:p w:rsidR="00B14357" w:rsidRDefault="00B14357" w:rsidP="00B14357">
      <w:pPr>
        <w:pStyle w:val="ListParagraph"/>
        <w:numPr>
          <w:ilvl w:val="0"/>
          <w:numId w:val="3"/>
        </w:numPr>
        <w:rPr>
          <w:rFonts w:ascii="Comic Sans MS" w:hAnsi="Comic Sans MS"/>
          <w:sz w:val="28"/>
          <w:szCs w:val="28"/>
        </w:rPr>
      </w:pPr>
      <w:r>
        <w:rPr>
          <w:rFonts w:ascii="Comic Sans MS" w:hAnsi="Comic Sans MS"/>
          <w:sz w:val="28"/>
          <w:szCs w:val="28"/>
        </w:rPr>
        <w:t xml:space="preserve">Sequencing of </w:t>
      </w:r>
      <w:r w:rsidR="009471B8">
        <w:rPr>
          <w:rFonts w:ascii="Comic Sans MS" w:hAnsi="Comic Sans MS"/>
          <w:sz w:val="28"/>
          <w:szCs w:val="28"/>
        </w:rPr>
        <w:t>[</w:t>
      </w:r>
      <w:r>
        <w:rPr>
          <w:rFonts w:ascii="Comic Sans MS" w:hAnsi="Comic Sans MS"/>
          <w:sz w:val="28"/>
          <w:szCs w:val="28"/>
        </w:rPr>
        <w:t>sounds within words</w:t>
      </w:r>
      <w:r w:rsidR="009471B8">
        <w:rPr>
          <w:rFonts w:ascii="Comic Sans MS" w:hAnsi="Comic Sans MS"/>
          <w:sz w:val="28"/>
          <w:szCs w:val="28"/>
        </w:rPr>
        <w:t>]</w:t>
      </w:r>
      <w:r>
        <w:rPr>
          <w:rFonts w:ascii="Comic Sans MS" w:hAnsi="Comic Sans MS"/>
          <w:sz w:val="28"/>
          <w:szCs w:val="28"/>
        </w:rPr>
        <w:t xml:space="preserve"> &amp; </w:t>
      </w:r>
      <w:r w:rsidR="009471B8">
        <w:rPr>
          <w:rFonts w:ascii="Comic Sans MS" w:hAnsi="Comic Sans MS"/>
          <w:sz w:val="28"/>
          <w:szCs w:val="28"/>
        </w:rPr>
        <w:t>[</w:t>
      </w:r>
      <w:r>
        <w:rPr>
          <w:rFonts w:ascii="Comic Sans MS" w:hAnsi="Comic Sans MS"/>
          <w:sz w:val="28"/>
          <w:szCs w:val="28"/>
        </w:rPr>
        <w:t>words within sentences</w:t>
      </w:r>
      <w:r w:rsidR="009471B8">
        <w:rPr>
          <w:rFonts w:ascii="Comic Sans MS" w:hAnsi="Comic Sans MS"/>
          <w:sz w:val="28"/>
          <w:szCs w:val="28"/>
        </w:rPr>
        <w:t>]</w:t>
      </w:r>
      <w:r>
        <w:rPr>
          <w:rFonts w:ascii="Comic Sans MS" w:hAnsi="Comic Sans MS"/>
          <w:sz w:val="28"/>
          <w:szCs w:val="28"/>
        </w:rPr>
        <w:t xml:space="preserve"> when heard spoken</w:t>
      </w:r>
    </w:p>
    <w:p w:rsidR="00B14357" w:rsidRPr="00B14357" w:rsidRDefault="00B14357" w:rsidP="00B14357">
      <w:pPr>
        <w:pStyle w:val="ListParagraph"/>
        <w:numPr>
          <w:ilvl w:val="0"/>
          <w:numId w:val="3"/>
        </w:numPr>
        <w:rPr>
          <w:rFonts w:ascii="Comic Sans MS" w:hAnsi="Comic Sans MS"/>
          <w:sz w:val="28"/>
          <w:szCs w:val="28"/>
        </w:rPr>
      </w:pPr>
      <w:r>
        <w:rPr>
          <w:rFonts w:ascii="Comic Sans MS" w:hAnsi="Comic Sans MS"/>
          <w:sz w:val="28"/>
          <w:szCs w:val="28"/>
        </w:rPr>
        <w:t xml:space="preserve">Possible difficulty with vowel sounds that are not part of English </w:t>
      </w:r>
      <w:r w:rsidR="00A865D0">
        <w:rPr>
          <w:rFonts w:ascii="Comic Sans MS" w:hAnsi="Comic Sans MS"/>
          <w:sz w:val="28"/>
          <w:szCs w:val="28"/>
        </w:rPr>
        <w:t>repertoire</w:t>
      </w:r>
    </w:p>
    <w:p w:rsidR="0093013F" w:rsidRDefault="0093013F" w:rsidP="0093013F">
      <w:pPr>
        <w:rPr>
          <w:rFonts w:ascii="Comic Sans MS" w:hAnsi="Comic Sans MS"/>
          <w:sz w:val="28"/>
          <w:szCs w:val="28"/>
        </w:rPr>
      </w:pPr>
      <w:r>
        <w:rPr>
          <w:rFonts w:ascii="Comic Sans MS" w:hAnsi="Comic Sans MS"/>
          <w:sz w:val="28"/>
          <w:szCs w:val="28"/>
        </w:rPr>
        <w:t>Letters</w:t>
      </w:r>
      <w:r w:rsidR="00804AC0">
        <w:rPr>
          <w:rFonts w:ascii="Comic Sans MS" w:hAnsi="Comic Sans MS"/>
          <w:sz w:val="28"/>
          <w:szCs w:val="28"/>
        </w:rPr>
        <w:t>/sounds</w:t>
      </w:r>
      <w:r>
        <w:rPr>
          <w:rFonts w:ascii="Comic Sans MS" w:hAnsi="Comic Sans MS"/>
          <w:sz w:val="28"/>
          <w:szCs w:val="28"/>
        </w:rPr>
        <w:t xml:space="preserve"> that may be confused aurally: </w:t>
      </w:r>
      <w:r w:rsidR="00382700">
        <w:rPr>
          <w:rFonts w:ascii="Comic Sans MS" w:hAnsi="Comic Sans MS"/>
          <w:sz w:val="28"/>
          <w:szCs w:val="28"/>
        </w:rPr>
        <w:t xml:space="preserve">  </w:t>
      </w:r>
      <w:r w:rsidR="00382700" w:rsidRPr="00382700">
        <w:rPr>
          <w:rFonts w:ascii="Comic Sans MS" w:hAnsi="Comic Sans MS"/>
          <w:color w:val="FF0000"/>
          <w:sz w:val="28"/>
          <w:szCs w:val="28"/>
        </w:rPr>
        <w:t>as above +</w:t>
      </w:r>
      <w:r w:rsidR="009471B8">
        <w:rPr>
          <w:rFonts w:ascii="Comic Sans MS" w:hAnsi="Comic Sans MS"/>
          <w:sz w:val="28"/>
          <w:szCs w:val="28"/>
        </w:rPr>
        <w:tab/>
      </w:r>
      <w:r w:rsidRPr="000852AD">
        <w:rPr>
          <w:rFonts w:ascii="Comic Sans MS" w:hAnsi="Comic Sans MS"/>
          <w:color w:val="FF0000"/>
          <w:sz w:val="28"/>
          <w:szCs w:val="28"/>
        </w:rPr>
        <w:t>f/v/th/dh</w:t>
      </w:r>
      <w:r w:rsidR="000852AD">
        <w:rPr>
          <w:rFonts w:ascii="Comic Sans MS" w:hAnsi="Comic Sans MS"/>
          <w:sz w:val="28"/>
          <w:szCs w:val="28"/>
        </w:rPr>
        <w:tab/>
      </w:r>
      <w:r w:rsidR="009471B8">
        <w:rPr>
          <w:rFonts w:ascii="Comic Sans MS" w:hAnsi="Comic Sans MS"/>
          <w:sz w:val="28"/>
          <w:szCs w:val="28"/>
        </w:rPr>
        <w:tab/>
      </w:r>
      <w:r w:rsidR="009471B8">
        <w:rPr>
          <w:rFonts w:ascii="Comic Sans MS" w:hAnsi="Comic Sans MS"/>
          <w:sz w:val="28"/>
          <w:szCs w:val="28"/>
        </w:rPr>
        <w:tab/>
      </w:r>
      <w:r w:rsidR="000852AD" w:rsidRPr="000852AD">
        <w:rPr>
          <w:rFonts w:ascii="Comic Sans MS" w:hAnsi="Comic Sans MS"/>
          <w:color w:val="FF0000"/>
          <w:sz w:val="28"/>
          <w:szCs w:val="28"/>
        </w:rPr>
        <w:t>vowel shades</w:t>
      </w:r>
      <w:r w:rsidR="009471B8">
        <w:rPr>
          <w:rFonts w:ascii="Comic Sans MS" w:hAnsi="Comic Sans MS"/>
          <w:color w:val="FF0000"/>
          <w:sz w:val="28"/>
          <w:szCs w:val="28"/>
        </w:rPr>
        <w:t xml:space="preserve"> – e.g. </w:t>
      </w:r>
      <w:r w:rsidR="00382700">
        <w:rPr>
          <w:rFonts w:ascii="Comic Sans MS" w:hAnsi="Comic Sans MS"/>
          <w:color w:val="FF0000"/>
          <w:sz w:val="28"/>
          <w:szCs w:val="28"/>
        </w:rPr>
        <w:t xml:space="preserve">  </w:t>
      </w:r>
      <w:r w:rsidR="009471B8">
        <w:rPr>
          <w:rFonts w:ascii="Comic Sans MS" w:hAnsi="Comic Sans MS"/>
          <w:color w:val="FF0000"/>
          <w:sz w:val="28"/>
          <w:szCs w:val="28"/>
        </w:rPr>
        <w:t xml:space="preserve">e (short) </w:t>
      </w:r>
      <w:r w:rsidR="009471B8">
        <w:rPr>
          <w:rFonts w:ascii="Comic Sans MS" w:hAnsi="Comic Sans MS"/>
          <w:color w:val="FF0000"/>
          <w:sz w:val="28"/>
          <w:szCs w:val="28"/>
        </w:rPr>
        <w:tab/>
        <w:t xml:space="preserve">e (long) </w:t>
      </w:r>
      <w:r w:rsidR="009471B8">
        <w:rPr>
          <w:rFonts w:ascii="Comic Sans MS" w:hAnsi="Comic Sans MS"/>
          <w:color w:val="FF0000"/>
          <w:sz w:val="28"/>
          <w:szCs w:val="28"/>
        </w:rPr>
        <w:tab/>
        <w:t xml:space="preserve">eu  </w:t>
      </w:r>
      <w:r w:rsidR="009471B8">
        <w:rPr>
          <w:rFonts w:ascii="Comic Sans MS" w:hAnsi="Comic Sans MS"/>
          <w:color w:val="FF0000"/>
          <w:sz w:val="28"/>
          <w:szCs w:val="28"/>
        </w:rPr>
        <w:tab/>
        <w:t xml:space="preserve">ü </w:t>
      </w:r>
      <w:r w:rsidR="009471B8">
        <w:rPr>
          <w:rFonts w:ascii="Comic Sans MS" w:hAnsi="Comic Sans MS"/>
          <w:color w:val="FF0000"/>
          <w:sz w:val="28"/>
          <w:szCs w:val="28"/>
        </w:rPr>
        <w:tab/>
        <w:t>i (long)</w:t>
      </w:r>
      <w:r w:rsidR="009471B8">
        <w:rPr>
          <w:rFonts w:ascii="Comic Sans MS" w:hAnsi="Comic Sans MS"/>
          <w:color w:val="FF0000"/>
          <w:sz w:val="28"/>
          <w:szCs w:val="28"/>
        </w:rPr>
        <w:tab/>
        <w:t>y</w:t>
      </w:r>
    </w:p>
    <w:p w:rsidR="00382700" w:rsidRPr="001E3B0B" w:rsidRDefault="001E3B0B" w:rsidP="0093013F">
      <w:pPr>
        <w:rPr>
          <w:rFonts w:ascii="Comic Sans MS" w:hAnsi="Comic Sans MS"/>
          <w:i/>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i/>
          <w:sz w:val="28"/>
          <w:szCs w:val="28"/>
        </w:rPr>
        <w:t>3</w:t>
      </w:r>
    </w:p>
    <w:p w:rsidR="00B14357" w:rsidRDefault="00B14357" w:rsidP="0093013F">
      <w:pPr>
        <w:rPr>
          <w:rFonts w:ascii="Comic Sans MS" w:hAnsi="Comic Sans MS"/>
          <w:sz w:val="28"/>
          <w:szCs w:val="28"/>
          <w:u w:val="single"/>
        </w:rPr>
      </w:pPr>
      <w:r w:rsidRPr="00B14357">
        <w:rPr>
          <w:rFonts w:ascii="Comic Sans MS" w:hAnsi="Comic Sans MS"/>
          <w:sz w:val="28"/>
          <w:szCs w:val="28"/>
          <w:u w:val="single"/>
        </w:rPr>
        <w:lastRenderedPageBreak/>
        <w:t>3  Organisation</w:t>
      </w:r>
    </w:p>
    <w:p w:rsidR="00B95570" w:rsidRDefault="00B95570" w:rsidP="00B95570">
      <w:pPr>
        <w:pStyle w:val="ListParagraph"/>
        <w:numPr>
          <w:ilvl w:val="0"/>
          <w:numId w:val="4"/>
        </w:numPr>
        <w:rPr>
          <w:rFonts w:ascii="Comic Sans MS" w:hAnsi="Comic Sans MS"/>
          <w:sz w:val="28"/>
          <w:szCs w:val="28"/>
        </w:rPr>
      </w:pPr>
      <w:r>
        <w:rPr>
          <w:rFonts w:ascii="Comic Sans MS" w:hAnsi="Comic Sans MS"/>
          <w:sz w:val="28"/>
          <w:szCs w:val="28"/>
        </w:rPr>
        <w:t>Personal organisation – difficulty with dates/times</w:t>
      </w:r>
      <w:r w:rsidR="00413ED4">
        <w:rPr>
          <w:rFonts w:ascii="Comic Sans MS" w:hAnsi="Comic Sans MS"/>
          <w:sz w:val="28"/>
          <w:szCs w:val="28"/>
        </w:rPr>
        <w:t xml:space="preserve">: </w:t>
      </w:r>
      <w:r w:rsidR="000907DC">
        <w:rPr>
          <w:rFonts w:ascii="Comic Sans MS" w:hAnsi="Comic Sans MS"/>
          <w:sz w:val="28"/>
          <w:szCs w:val="28"/>
        </w:rPr>
        <w:t>may need phone reminders/written notes of any class changes</w:t>
      </w:r>
    </w:p>
    <w:p w:rsidR="00B95570" w:rsidRDefault="00B95570" w:rsidP="00B95570">
      <w:pPr>
        <w:pStyle w:val="ListParagraph"/>
        <w:numPr>
          <w:ilvl w:val="0"/>
          <w:numId w:val="4"/>
        </w:numPr>
        <w:rPr>
          <w:rFonts w:ascii="Comic Sans MS" w:hAnsi="Comic Sans MS"/>
          <w:sz w:val="28"/>
          <w:szCs w:val="28"/>
        </w:rPr>
      </w:pPr>
      <w:r>
        <w:rPr>
          <w:rFonts w:ascii="Comic Sans MS" w:hAnsi="Comic Sans MS"/>
          <w:sz w:val="28"/>
          <w:szCs w:val="28"/>
        </w:rPr>
        <w:t>Organisation of material – filing etc; finding place in book</w:t>
      </w:r>
      <w:r w:rsidR="000907DC">
        <w:rPr>
          <w:rFonts w:ascii="Comic Sans MS" w:hAnsi="Comic Sans MS"/>
          <w:sz w:val="28"/>
          <w:szCs w:val="28"/>
        </w:rPr>
        <w:t xml:space="preserve"> – be aware and offer help if necessary – another student could fulfil this function</w:t>
      </w:r>
    </w:p>
    <w:p w:rsidR="001D3D0E" w:rsidRDefault="00382700" w:rsidP="00B95570">
      <w:pPr>
        <w:pStyle w:val="ListParagraph"/>
        <w:numPr>
          <w:ilvl w:val="0"/>
          <w:numId w:val="4"/>
        </w:numPr>
        <w:rPr>
          <w:rFonts w:ascii="Comic Sans MS" w:hAnsi="Comic Sans MS"/>
          <w:sz w:val="28"/>
          <w:szCs w:val="28"/>
        </w:rPr>
      </w:pPr>
      <w:r>
        <w:rPr>
          <w:rFonts w:ascii="Comic Sans MS" w:hAnsi="Comic Sans MS"/>
          <w:noProof/>
          <w:sz w:val="28"/>
          <w:szCs w:val="28"/>
          <w:lang w:eastAsia="en-GB"/>
        </w:rPr>
        <mc:AlternateContent>
          <mc:Choice Requires="wps">
            <w:drawing>
              <wp:anchor distT="0" distB="0" distL="114300" distR="114300" simplePos="0" relativeHeight="251660288" behindDoc="0" locked="0" layoutInCell="1" allowOverlap="1" wp14:anchorId="5AB4B2F8" wp14:editId="6142BA98">
                <wp:simplePos x="0" y="0"/>
                <wp:positionH relativeFrom="column">
                  <wp:posOffset>5162550</wp:posOffset>
                </wp:positionH>
                <wp:positionV relativeFrom="paragraph">
                  <wp:posOffset>1120775</wp:posOffset>
                </wp:positionV>
                <wp:extent cx="631825" cy="72390"/>
                <wp:effectExtent l="13018" t="44132" r="66992" b="9843"/>
                <wp:wrapNone/>
                <wp:docPr id="2" name="Elbow Connector 2"/>
                <wp:cNvGraphicFramePr/>
                <a:graphic xmlns:a="http://schemas.openxmlformats.org/drawingml/2006/main">
                  <a:graphicData uri="http://schemas.microsoft.com/office/word/2010/wordprocessingShape">
                    <wps:wsp>
                      <wps:cNvCnPr/>
                      <wps:spPr>
                        <a:xfrm rot="5400000" flipH="1" flipV="1">
                          <a:off x="0" y="0"/>
                          <a:ext cx="631825" cy="7239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75ACA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406.5pt;margin-top:88.25pt;width:49.75pt;height:5.7pt;rotation:90;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" strokecolor="#4579b8 [3044]">
                <v:stroke endarrow="open"/>
              </v:shape>
            </w:pict>
          </mc:Fallback>
        </mc:AlternateContent>
      </w:r>
      <w:r w:rsidR="00B95570" w:rsidRPr="001D3D0E">
        <w:rPr>
          <w:rFonts w:ascii="Comic Sans MS" w:hAnsi="Comic Sans MS"/>
          <w:sz w:val="28"/>
          <w:szCs w:val="28"/>
        </w:rPr>
        <w:t>Manipulation of words into sentences, sentences into paragraphs</w:t>
      </w:r>
      <w:r w:rsidR="001D3D0E" w:rsidRPr="001D3D0E">
        <w:rPr>
          <w:rFonts w:ascii="Comic Sans MS" w:hAnsi="Comic Sans MS"/>
          <w:sz w:val="28"/>
          <w:szCs w:val="28"/>
        </w:rPr>
        <w:t xml:space="preserve">; homework may </w:t>
      </w:r>
      <w:r w:rsidR="001D3D0E">
        <w:rPr>
          <w:rFonts w:ascii="Comic Sans MS" w:hAnsi="Comic Sans MS"/>
          <w:sz w:val="28"/>
          <w:szCs w:val="28"/>
        </w:rPr>
        <w:t>show this.  Specific Cornish word order rules (e.g. in subordinate clauses) may or may not make a difference if this is a problem area.  As I said, not all dyslexics are the same.</w:t>
      </w:r>
    </w:p>
    <w:p w:rsidR="00692FE9" w:rsidRPr="001D3D0E" w:rsidRDefault="00692FE9" w:rsidP="00B95570">
      <w:pPr>
        <w:pStyle w:val="ListParagraph"/>
        <w:numPr>
          <w:ilvl w:val="0"/>
          <w:numId w:val="4"/>
        </w:numPr>
        <w:rPr>
          <w:rFonts w:ascii="Comic Sans MS" w:hAnsi="Comic Sans MS"/>
          <w:sz w:val="28"/>
          <w:szCs w:val="28"/>
        </w:rPr>
      </w:pPr>
      <w:r w:rsidRPr="001D3D0E">
        <w:rPr>
          <w:rFonts w:ascii="Comic Sans MS" w:hAnsi="Comic Sans MS"/>
          <w:sz w:val="28"/>
          <w:szCs w:val="28"/>
        </w:rPr>
        <w:t xml:space="preserve">Punctuation: commas, apostrophes can be </w:t>
      </w:r>
      <w:r w:rsidR="001D3D0E">
        <w:rPr>
          <w:rFonts w:ascii="Comic Sans MS" w:hAnsi="Comic Sans MS"/>
          <w:sz w:val="28"/>
          <w:szCs w:val="28"/>
        </w:rPr>
        <w:t xml:space="preserve">transposed.  </w:t>
      </w:r>
    </w:p>
    <w:p w:rsidR="00B95570" w:rsidRDefault="00B95570" w:rsidP="00B95570">
      <w:pPr>
        <w:pStyle w:val="ListParagraph"/>
        <w:numPr>
          <w:ilvl w:val="0"/>
          <w:numId w:val="4"/>
        </w:numPr>
        <w:rPr>
          <w:rFonts w:ascii="Comic Sans MS" w:hAnsi="Comic Sans MS"/>
          <w:sz w:val="28"/>
          <w:szCs w:val="28"/>
        </w:rPr>
      </w:pPr>
      <w:r>
        <w:rPr>
          <w:rFonts w:ascii="Comic Sans MS" w:hAnsi="Comic Sans MS"/>
          <w:sz w:val="28"/>
          <w:szCs w:val="28"/>
        </w:rPr>
        <w:t>Grammar</w:t>
      </w:r>
      <w:r w:rsidR="00A865D0">
        <w:rPr>
          <w:rFonts w:ascii="Comic Sans MS" w:hAnsi="Comic Sans MS"/>
          <w:sz w:val="28"/>
          <w:szCs w:val="28"/>
        </w:rPr>
        <w:t xml:space="preserve">: word function within a clause/sentence; </w:t>
      </w:r>
      <w:r w:rsidR="00AA2C07">
        <w:rPr>
          <w:rFonts w:ascii="Comic Sans MS" w:hAnsi="Comic Sans MS"/>
          <w:sz w:val="28"/>
          <w:szCs w:val="28"/>
        </w:rPr>
        <w:t xml:space="preserve">conjugation of verbs; </w:t>
      </w:r>
      <w:r w:rsidR="00A865D0">
        <w:rPr>
          <w:rFonts w:ascii="Comic Sans MS" w:hAnsi="Comic Sans MS"/>
          <w:sz w:val="28"/>
          <w:szCs w:val="28"/>
        </w:rPr>
        <w:t>word order</w:t>
      </w:r>
      <w:r w:rsidR="007E7A4B">
        <w:rPr>
          <w:rFonts w:ascii="Comic Sans MS" w:hAnsi="Comic Sans MS"/>
          <w:sz w:val="28"/>
          <w:szCs w:val="28"/>
        </w:rPr>
        <w:t>.  This is an issue not just for dyslexics but for a certain generation of people who were not taught grammar at school.  Generally speaking I have found that it is helpful to explain word functions</w:t>
      </w:r>
      <w:r w:rsidR="00D1121C">
        <w:rPr>
          <w:rFonts w:ascii="Comic Sans MS" w:hAnsi="Comic Sans MS"/>
          <w:sz w:val="28"/>
          <w:szCs w:val="28"/>
        </w:rPr>
        <w:t xml:space="preserve"> and also terms such as ‘subject’ &amp; ‘object’.</w:t>
      </w:r>
    </w:p>
    <w:p w:rsidR="00A865D0" w:rsidRDefault="00D1121C" w:rsidP="00B95570">
      <w:pPr>
        <w:pStyle w:val="ListParagraph"/>
        <w:numPr>
          <w:ilvl w:val="0"/>
          <w:numId w:val="4"/>
        </w:numPr>
        <w:rPr>
          <w:rFonts w:ascii="Comic Sans MS" w:hAnsi="Comic Sans MS"/>
          <w:sz w:val="28"/>
          <w:szCs w:val="28"/>
        </w:rPr>
      </w:pPr>
      <w:r>
        <w:rPr>
          <w:rFonts w:ascii="Comic Sans MS" w:hAnsi="Comic Sans MS"/>
          <w:sz w:val="28"/>
          <w:szCs w:val="28"/>
        </w:rPr>
        <w:t>Having said that, g</w:t>
      </w:r>
      <w:r w:rsidR="00A865D0">
        <w:rPr>
          <w:rFonts w:ascii="Comic Sans MS" w:hAnsi="Comic Sans MS"/>
          <w:sz w:val="28"/>
          <w:szCs w:val="28"/>
        </w:rPr>
        <w:t xml:space="preserve">rammar rules may not </w:t>
      </w:r>
      <w:r>
        <w:rPr>
          <w:rFonts w:ascii="Comic Sans MS" w:hAnsi="Comic Sans MS"/>
          <w:sz w:val="28"/>
          <w:szCs w:val="28"/>
        </w:rPr>
        <w:t xml:space="preserve">always </w:t>
      </w:r>
      <w:r w:rsidR="00A865D0">
        <w:rPr>
          <w:rFonts w:ascii="Comic Sans MS" w:hAnsi="Comic Sans MS"/>
          <w:sz w:val="28"/>
          <w:szCs w:val="28"/>
        </w:rPr>
        <w:t xml:space="preserve">help; </w:t>
      </w:r>
      <w:r w:rsidRPr="00AA2C07">
        <w:rPr>
          <w:rFonts w:ascii="Comic Sans MS" w:hAnsi="Comic Sans MS"/>
          <w:b/>
          <w:sz w:val="28"/>
          <w:szCs w:val="28"/>
          <w:u w:val="single"/>
        </w:rPr>
        <w:t>most</w:t>
      </w:r>
      <w:r w:rsidR="00A865D0">
        <w:rPr>
          <w:rFonts w:ascii="Comic Sans MS" w:hAnsi="Comic Sans MS"/>
          <w:sz w:val="28"/>
          <w:szCs w:val="28"/>
        </w:rPr>
        <w:t xml:space="preserve"> dyslexics find it easier to learn within a precise framework, </w:t>
      </w:r>
      <w:r>
        <w:rPr>
          <w:rFonts w:ascii="Comic Sans MS" w:hAnsi="Comic Sans MS"/>
          <w:sz w:val="28"/>
          <w:szCs w:val="28"/>
        </w:rPr>
        <w:t xml:space="preserve">but there are those who </w:t>
      </w:r>
      <w:r w:rsidR="00A865D0">
        <w:rPr>
          <w:rFonts w:ascii="Comic Sans MS" w:hAnsi="Comic Sans MS"/>
          <w:sz w:val="28"/>
          <w:szCs w:val="28"/>
        </w:rPr>
        <w:t xml:space="preserve"> just find it totally confusing</w:t>
      </w:r>
      <w:r>
        <w:rPr>
          <w:rFonts w:ascii="Comic Sans MS" w:hAnsi="Comic Sans MS"/>
          <w:sz w:val="28"/>
          <w:szCs w:val="28"/>
        </w:rPr>
        <w:t xml:space="preserve"> and learn intuitively</w:t>
      </w:r>
    </w:p>
    <w:p w:rsidR="00692FE9" w:rsidRDefault="00692FE9" w:rsidP="00B95570">
      <w:pPr>
        <w:pStyle w:val="ListParagraph"/>
        <w:numPr>
          <w:ilvl w:val="0"/>
          <w:numId w:val="4"/>
        </w:numPr>
        <w:rPr>
          <w:rFonts w:ascii="Comic Sans MS" w:hAnsi="Comic Sans MS"/>
          <w:sz w:val="28"/>
          <w:szCs w:val="28"/>
        </w:rPr>
      </w:pPr>
      <w:r>
        <w:rPr>
          <w:rFonts w:ascii="Comic Sans MS" w:hAnsi="Comic Sans MS"/>
          <w:sz w:val="28"/>
          <w:szCs w:val="28"/>
        </w:rPr>
        <w:t>Actual handwriting – formation of letters, spacing on the paper</w:t>
      </w:r>
      <w:r w:rsidR="00D1121C">
        <w:rPr>
          <w:rFonts w:ascii="Comic Sans MS" w:hAnsi="Comic Sans MS"/>
          <w:sz w:val="28"/>
          <w:szCs w:val="28"/>
        </w:rPr>
        <w:t>.  The use of computers has certainly helped those for whom this is an area of difficulty.  Can all work be completed without handwritten items?</w:t>
      </w:r>
    </w:p>
    <w:p w:rsidR="009471B8" w:rsidRDefault="009471B8" w:rsidP="00A865D0">
      <w:pPr>
        <w:rPr>
          <w:rFonts w:ascii="Comic Sans MS" w:hAnsi="Comic Sans MS"/>
          <w:sz w:val="28"/>
          <w:szCs w:val="28"/>
          <w:u w:val="single"/>
        </w:rPr>
      </w:pPr>
    </w:p>
    <w:p w:rsidR="00A865D0" w:rsidRDefault="00A865D0" w:rsidP="00A865D0">
      <w:pPr>
        <w:rPr>
          <w:rFonts w:ascii="Comic Sans MS" w:hAnsi="Comic Sans MS"/>
          <w:sz w:val="28"/>
          <w:szCs w:val="28"/>
          <w:u w:val="single"/>
        </w:rPr>
      </w:pPr>
      <w:r w:rsidRPr="00A865D0">
        <w:rPr>
          <w:rFonts w:ascii="Comic Sans MS" w:hAnsi="Comic Sans MS"/>
          <w:sz w:val="28"/>
          <w:szCs w:val="28"/>
          <w:u w:val="single"/>
        </w:rPr>
        <w:t>4  Maths</w:t>
      </w:r>
    </w:p>
    <w:p w:rsidR="00D1121C" w:rsidRDefault="00A865D0" w:rsidP="00A865D0">
      <w:pPr>
        <w:rPr>
          <w:rFonts w:ascii="Comic Sans MS" w:hAnsi="Comic Sans MS"/>
          <w:sz w:val="28"/>
          <w:szCs w:val="28"/>
        </w:rPr>
      </w:pPr>
      <w:r>
        <w:rPr>
          <w:rFonts w:ascii="Comic Sans MS" w:hAnsi="Comic Sans MS"/>
          <w:sz w:val="28"/>
          <w:szCs w:val="28"/>
        </w:rPr>
        <w:t xml:space="preserve">This does not really concern us here, but it is interesting to note that since Maths has a language of its own, the ability to use this may/or may not be affected.  </w:t>
      </w:r>
    </w:p>
    <w:p w:rsidR="00A865D0" w:rsidRDefault="00A865D0" w:rsidP="00A865D0">
      <w:pPr>
        <w:rPr>
          <w:rFonts w:ascii="Comic Sans MS" w:hAnsi="Comic Sans MS"/>
          <w:sz w:val="28"/>
          <w:szCs w:val="28"/>
        </w:rPr>
      </w:pPr>
      <w:r>
        <w:rPr>
          <w:rFonts w:ascii="Comic Sans MS" w:hAnsi="Comic Sans MS"/>
          <w:sz w:val="28"/>
          <w:szCs w:val="28"/>
        </w:rPr>
        <w:t>It is possible, however, that if someone does have dyscalculia, they may (or equally, may not) struggle with the different counting system of Cornish.</w:t>
      </w:r>
      <w:r w:rsidR="008C3307">
        <w:rPr>
          <w:rFonts w:ascii="Comic Sans MS" w:hAnsi="Comic Sans MS"/>
          <w:sz w:val="28"/>
          <w:szCs w:val="28"/>
        </w:rPr>
        <w:t xml:space="preserve">  We need to be aware of this possibility.</w:t>
      </w:r>
    </w:p>
    <w:p w:rsidR="001E3B0B" w:rsidRPr="001E3B0B" w:rsidRDefault="001E3B0B" w:rsidP="00A865D0">
      <w:pPr>
        <w:rPr>
          <w:rFonts w:ascii="Comic Sans MS" w:hAnsi="Comic Sans MS"/>
          <w:i/>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i/>
          <w:sz w:val="28"/>
          <w:szCs w:val="28"/>
        </w:rPr>
        <w:t>4</w:t>
      </w:r>
    </w:p>
    <w:p w:rsidR="005E70C4" w:rsidRDefault="005E70C4" w:rsidP="00A865D0">
      <w:pPr>
        <w:rPr>
          <w:rFonts w:ascii="Comic Sans MS" w:hAnsi="Comic Sans MS"/>
          <w:sz w:val="28"/>
          <w:szCs w:val="28"/>
          <w:u w:val="single"/>
        </w:rPr>
      </w:pPr>
    </w:p>
    <w:p w:rsidR="008C3307" w:rsidRDefault="008C3307" w:rsidP="00A865D0">
      <w:pPr>
        <w:rPr>
          <w:rFonts w:ascii="Comic Sans MS" w:hAnsi="Comic Sans MS"/>
          <w:sz w:val="28"/>
          <w:szCs w:val="28"/>
          <w:u w:val="single"/>
        </w:rPr>
      </w:pPr>
      <w:r w:rsidRPr="008C3307">
        <w:rPr>
          <w:rFonts w:ascii="Comic Sans MS" w:hAnsi="Comic Sans MS"/>
          <w:sz w:val="28"/>
          <w:szCs w:val="28"/>
          <w:u w:val="single"/>
        </w:rPr>
        <w:lastRenderedPageBreak/>
        <w:t>5  Exams</w:t>
      </w:r>
    </w:p>
    <w:p w:rsidR="008C3307" w:rsidRDefault="008C3307" w:rsidP="008C3307">
      <w:pPr>
        <w:rPr>
          <w:rFonts w:ascii="Comic Sans MS" w:hAnsi="Comic Sans MS"/>
          <w:sz w:val="28"/>
          <w:szCs w:val="28"/>
        </w:rPr>
      </w:pPr>
      <w:r w:rsidRPr="008C3307">
        <w:rPr>
          <w:rFonts w:ascii="Comic Sans MS" w:hAnsi="Comic Sans MS"/>
          <w:sz w:val="28"/>
          <w:szCs w:val="28"/>
        </w:rPr>
        <w:t>There are various kinds of special exam provision</w:t>
      </w:r>
      <w:r>
        <w:rPr>
          <w:rFonts w:ascii="Comic Sans MS" w:hAnsi="Comic Sans MS"/>
          <w:sz w:val="28"/>
          <w:szCs w:val="28"/>
        </w:rPr>
        <w:t>:</w:t>
      </w:r>
    </w:p>
    <w:p w:rsidR="008C3307" w:rsidRDefault="008C3307" w:rsidP="008C3307">
      <w:pPr>
        <w:pStyle w:val="ListParagraph"/>
        <w:numPr>
          <w:ilvl w:val="0"/>
          <w:numId w:val="6"/>
        </w:numPr>
        <w:rPr>
          <w:rFonts w:ascii="Comic Sans MS" w:hAnsi="Comic Sans MS"/>
          <w:sz w:val="28"/>
          <w:szCs w:val="28"/>
        </w:rPr>
      </w:pPr>
      <w:r>
        <w:rPr>
          <w:rFonts w:ascii="Comic Sans MS" w:hAnsi="Comic Sans MS"/>
          <w:sz w:val="28"/>
          <w:szCs w:val="28"/>
        </w:rPr>
        <w:t xml:space="preserve">Extra time allowed – maybe half an hour </w:t>
      </w:r>
      <w:r w:rsidR="00D66DB1">
        <w:rPr>
          <w:rFonts w:ascii="Comic Sans MS" w:hAnsi="Comic Sans MS"/>
          <w:sz w:val="28"/>
          <w:szCs w:val="28"/>
        </w:rPr>
        <w:t xml:space="preserve">added </w:t>
      </w:r>
      <w:r>
        <w:rPr>
          <w:rFonts w:ascii="Comic Sans MS" w:hAnsi="Comic Sans MS"/>
          <w:sz w:val="28"/>
          <w:szCs w:val="28"/>
        </w:rPr>
        <w:t>on</w:t>
      </w:r>
      <w:r w:rsidR="00D66DB1">
        <w:rPr>
          <w:rFonts w:ascii="Comic Sans MS" w:hAnsi="Comic Sans MS"/>
          <w:sz w:val="28"/>
          <w:szCs w:val="28"/>
        </w:rPr>
        <w:t xml:space="preserve"> to</w:t>
      </w:r>
      <w:r>
        <w:rPr>
          <w:rFonts w:ascii="Comic Sans MS" w:hAnsi="Comic Sans MS"/>
          <w:sz w:val="28"/>
          <w:szCs w:val="28"/>
        </w:rPr>
        <w:t xml:space="preserve"> a two hour paper</w:t>
      </w:r>
    </w:p>
    <w:p w:rsidR="008C3307" w:rsidRDefault="008C3307" w:rsidP="008C3307">
      <w:pPr>
        <w:pStyle w:val="ListParagraph"/>
        <w:numPr>
          <w:ilvl w:val="0"/>
          <w:numId w:val="6"/>
        </w:numPr>
        <w:rPr>
          <w:rFonts w:ascii="Comic Sans MS" w:hAnsi="Comic Sans MS"/>
          <w:sz w:val="28"/>
          <w:szCs w:val="28"/>
        </w:rPr>
      </w:pPr>
      <w:r>
        <w:rPr>
          <w:rFonts w:ascii="Comic Sans MS" w:hAnsi="Comic Sans MS"/>
          <w:sz w:val="28"/>
          <w:szCs w:val="28"/>
        </w:rPr>
        <w:t>Printing on coloured paper</w:t>
      </w:r>
      <w:r w:rsidR="00D66DB1">
        <w:rPr>
          <w:rFonts w:ascii="Comic Sans MS" w:hAnsi="Comic Sans MS"/>
          <w:sz w:val="28"/>
          <w:szCs w:val="28"/>
        </w:rPr>
        <w:t xml:space="preserve"> – check the colour first</w:t>
      </w:r>
    </w:p>
    <w:p w:rsidR="00D66DB1" w:rsidRDefault="00D66DB1" w:rsidP="008C3307">
      <w:pPr>
        <w:pStyle w:val="ListParagraph"/>
        <w:numPr>
          <w:ilvl w:val="0"/>
          <w:numId w:val="6"/>
        </w:numPr>
        <w:rPr>
          <w:rFonts w:ascii="Comic Sans MS" w:hAnsi="Comic Sans MS"/>
          <w:sz w:val="28"/>
          <w:szCs w:val="28"/>
        </w:rPr>
      </w:pPr>
      <w:r>
        <w:rPr>
          <w:rFonts w:ascii="Comic Sans MS" w:hAnsi="Comic Sans MS"/>
          <w:sz w:val="28"/>
          <w:szCs w:val="28"/>
        </w:rPr>
        <w:t>A reader may be provided</w:t>
      </w:r>
      <w:r w:rsidR="00692FE9">
        <w:rPr>
          <w:rFonts w:ascii="Comic Sans MS" w:hAnsi="Comic Sans MS"/>
          <w:sz w:val="28"/>
          <w:szCs w:val="28"/>
        </w:rPr>
        <w:t xml:space="preserve"> for those whose reading is severely affected </w:t>
      </w:r>
      <w:r w:rsidR="000852AD">
        <w:rPr>
          <w:rFonts w:ascii="Comic Sans MS" w:hAnsi="Comic Sans MS"/>
          <w:sz w:val="28"/>
          <w:szCs w:val="28"/>
        </w:rPr>
        <w:t xml:space="preserve">e.g.  </w:t>
      </w:r>
      <w:r w:rsidR="00692FE9">
        <w:rPr>
          <w:rFonts w:ascii="Comic Sans MS" w:hAnsi="Comic Sans MS"/>
          <w:sz w:val="28"/>
          <w:szCs w:val="28"/>
        </w:rPr>
        <w:t>by visual stress</w:t>
      </w:r>
      <w:r w:rsidR="00F82220">
        <w:rPr>
          <w:rFonts w:ascii="Comic Sans MS" w:hAnsi="Comic Sans MS"/>
          <w:sz w:val="28"/>
          <w:szCs w:val="28"/>
        </w:rPr>
        <w:t xml:space="preserve"> that cannot be alleviated by any means</w:t>
      </w:r>
    </w:p>
    <w:p w:rsidR="00D66DB1" w:rsidRDefault="00D66DB1" w:rsidP="008C3307">
      <w:pPr>
        <w:pStyle w:val="ListParagraph"/>
        <w:numPr>
          <w:ilvl w:val="0"/>
          <w:numId w:val="6"/>
        </w:numPr>
        <w:rPr>
          <w:rFonts w:ascii="Comic Sans MS" w:hAnsi="Comic Sans MS"/>
          <w:sz w:val="28"/>
          <w:szCs w:val="28"/>
        </w:rPr>
      </w:pPr>
      <w:r>
        <w:rPr>
          <w:rFonts w:ascii="Comic Sans MS" w:hAnsi="Comic Sans MS"/>
          <w:sz w:val="28"/>
          <w:szCs w:val="28"/>
        </w:rPr>
        <w:t>An amanuensis</w:t>
      </w:r>
      <w:r w:rsidR="00F82220">
        <w:rPr>
          <w:rFonts w:ascii="Comic Sans MS" w:hAnsi="Comic Sans MS"/>
          <w:sz w:val="28"/>
          <w:szCs w:val="28"/>
        </w:rPr>
        <w:t xml:space="preserve"> may be provided for those whose inability to write legibly prevents them from expressing their knowledge on paper</w:t>
      </w:r>
    </w:p>
    <w:p w:rsidR="00F82220" w:rsidRDefault="00F82220" w:rsidP="008C3307">
      <w:pPr>
        <w:pStyle w:val="ListParagraph"/>
        <w:numPr>
          <w:ilvl w:val="0"/>
          <w:numId w:val="6"/>
        </w:numPr>
        <w:rPr>
          <w:rFonts w:ascii="Comic Sans MS" w:hAnsi="Comic Sans MS"/>
          <w:sz w:val="28"/>
          <w:szCs w:val="28"/>
        </w:rPr>
      </w:pPr>
      <w:r>
        <w:rPr>
          <w:rFonts w:ascii="Comic Sans MS" w:hAnsi="Comic Sans MS"/>
          <w:sz w:val="28"/>
          <w:szCs w:val="28"/>
        </w:rPr>
        <w:t>Computer-based exams</w:t>
      </w:r>
      <w:r w:rsidR="00D1121C">
        <w:rPr>
          <w:rFonts w:ascii="Comic Sans MS" w:hAnsi="Comic Sans MS"/>
          <w:sz w:val="28"/>
          <w:szCs w:val="28"/>
        </w:rPr>
        <w:t xml:space="preserve"> – laptops are used in the exam</w:t>
      </w:r>
    </w:p>
    <w:p w:rsidR="00F82220" w:rsidRPr="00F82220" w:rsidRDefault="00F82220" w:rsidP="00F82220">
      <w:pPr>
        <w:rPr>
          <w:rFonts w:ascii="Comic Sans MS" w:hAnsi="Comic Sans MS"/>
          <w:sz w:val="28"/>
          <w:szCs w:val="28"/>
        </w:rPr>
      </w:pPr>
      <w:r>
        <w:rPr>
          <w:rFonts w:ascii="Comic Sans MS" w:hAnsi="Comic Sans MS"/>
          <w:sz w:val="28"/>
          <w:szCs w:val="28"/>
        </w:rPr>
        <w:t>All of these, apart from b) would need to be recommended by a certified assessor</w:t>
      </w:r>
      <w:r w:rsidR="000852AD">
        <w:rPr>
          <w:rFonts w:ascii="Comic Sans MS" w:hAnsi="Comic Sans MS"/>
          <w:sz w:val="28"/>
          <w:szCs w:val="28"/>
        </w:rPr>
        <w:t xml:space="preserve"> for exams such as SATs, GCSE, Degree</w:t>
      </w:r>
      <w:r>
        <w:rPr>
          <w:rFonts w:ascii="Comic Sans MS" w:hAnsi="Comic Sans MS"/>
          <w:sz w:val="28"/>
          <w:szCs w:val="28"/>
        </w:rPr>
        <w:t>.</w:t>
      </w:r>
    </w:p>
    <w:p w:rsidR="00A865D0" w:rsidRPr="006B5861" w:rsidRDefault="006B5861" w:rsidP="00A865D0">
      <w:pPr>
        <w:rPr>
          <w:rFonts w:ascii="Comic Sans MS" w:hAnsi="Comic Sans MS"/>
          <w:sz w:val="28"/>
          <w:szCs w:val="28"/>
          <w:u w:val="single"/>
        </w:rPr>
      </w:pPr>
      <w:r w:rsidRPr="006B5861">
        <w:rPr>
          <w:rFonts w:ascii="Comic Sans MS" w:hAnsi="Comic Sans MS"/>
          <w:sz w:val="28"/>
          <w:szCs w:val="28"/>
          <w:u w:val="single"/>
        </w:rPr>
        <w:t>6  Learning styles</w:t>
      </w:r>
    </w:p>
    <w:p w:rsidR="006B5861" w:rsidRDefault="006B5861" w:rsidP="00A865D0">
      <w:pPr>
        <w:rPr>
          <w:rFonts w:ascii="Comic Sans MS" w:hAnsi="Comic Sans MS"/>
          <w:sz w:val="28"/>
          <w:szCs w:val="28"/>
        </w:rPr>
      </w:pPr>
      <w:r>
        <w:rPr>
          <w:rFonts w:ascii="Comic Sans MS" w:hAnsi="Comic Sans MS"/>
          <w:sz w:val="28"/>
          <w:szCs w:val="28"/>
        </w:rPr>
        <w:t>Most people have their own preferred learning style, but for dyslexics it has been shown that a multi-sensory teaching and learning style is by far the most successful.</w:t>
      </w:r>
    </w:p>
    <w:p w:rsidR="006B5861" w:rsidRPr="00A865D0" w:rsidRDefault="006B5861" w:rsidP="00A865D0">
      <w:pPr>
        <w:rPr>
          <w:rFonts w:ascii="Comic Sans MS" w:hAnsi="Comic Sans MS"/>
          <w:sz w:val="28"/>
          <w:szCs w:val="28"/>
        </w:rPr>
      </w:pPr>
      <w:r>
        <w:rPr>
          <w:rFonts w:ascii="Comic Sans MS" w:hAnsi="Comic Sans MS"/>
          <w:sz w:val="28"/>
          <w:szCs w:val="28"/>
        </w:rPr>
        <w:t xml:space="preserve">This means that a student should be able to hear something spoken / see it written </w:t>
      </w:r>
      <w:r w:rsidR="000852AD">
        <w:rPr>
          <w:rFonts w:ascii="Comic Sans MS" w:hAnsi="Comic Sans MS"/>
          <w:sz w:val="28"/>
          <w:szCs w:val="28"/>
        </w:rPr>
        <w:t>/ speak it themselves and do so</w:t>
      </w:r>
      <w:r>
        <w:rPr>
          <w:rFonts w:ascii="Comic Sans MS" w:hAnsi="Comic Sans MS"/>
          <w:sz w:val="28"/>
          <w:szCs w:val="28"/>
        </w:rPr>
        <w:t>m</w:t>
      </w:r>
      <w:r w:rsidR="000852AD">
        <w:rPr>
          <w:rFonts w:ascii="Comic Sans MS" w:hAnsi="Comic Sans MS"/>
          <w:sz w:val="28"/>
          <w:szCs w:val="28"/>
        </w:rPr>
        <w:t>e</w:t>
      </w:r>
      <w:r>
        <w:rPr>
          <w:rFonts w:ascii="Comic Sans MS" w:hAnsi="Comic Sans MS"/>
          <w:sz w:val="28"/>
          <w:szCs w:val="28"/>
        </w:rPr>
        <w:t>thing kinaesthetic, such as play a card or dice game to reinforce the sensory pathways to the brain.</w:t>
      </w:r>
    </w:p>
    <w:p w:rsidR="00B14357" w:rsidRDefault="00CC28E1" w:rsidP="0093013F">
      <w:pPr>
        <w:rPr>
          <w:rFonts w:ascii="Comic Sans MS" w:hAnsi="Comic Sans MS"/>
          <w:sz w:val="28"/>
          <w:szCs w:val="28"/>
        </w:rPr>
      </w:pPr>
      <w:r>
        <w:rPr>
          <w:rFonts w:ascii="Comic Sans MS" w:hAnsi="Comic Sans MS"/>
          <w:sz w:val="28"/>
          <w:szCs w:val="28"/>
        </w:rPr>
        <w:t xml:space="preserve">I think the teacher has to be aware of these possibilities, but </w:t>
      </w:r>
      <w:r w:rsidR="000852AD">
        <w:rPr>
          <w:rFonts w:ascii="Comic Sans MS" w:hAnsi="Comic Sans MS"/>
          <w:sz w:val="28"/>
          <w:szCs w:val="28"/>
        </w:rPr>
        <w:t xml:space="preserve">in our </w:t>
      </w:r>
      <w:r w:rsidR="00D22B5D">
        <w:rPr>
          <w:rFonts w:ascii="Comic Sans MS" w:hAnsi="Comic Sans MS"/>
          <w:sz w:val="28"/>
          <w:szCs w:val="28"/>
        </w:rPr>
        <w:t>situation</w:t>
      </w:r>
      <w:r w:rsidR="000852AD">
        <w:rPr>
          <w:rFonts w:ascii="Comic Sans MS" w:hAnsi="Comic Sans MS"/>
          <w:sz w:val="28"/>
          <w:szCs w:val="28"/>
        </w:rPr>
        <w:t xml:space="preserve">, </w:t>
      </w:r>
      <w:r w:rsidR="00D22B5D">
        <w:rPr>
          <w:rFonts w:ascii="Comic Sans MS" w:hAnsi="Comic Sans MS"/>
          <w:sz w:val="28"/>
          <w:szCs w:val="28"/>
        </w:rPr>
        <w:t xml:space="preserve">where we are teaching adults, out of the education system, we should </w:t>
      </w:r>
      <w:r>
        <w:rPr>
          <w:rFonts w:ascii="Comic Sans MS" w:hAnsi="Comic Sans MS"/>
          <w:sz w:val="28"/>
          <w:szCs w:val="28"/>
        </w:rPr>
        <w:t xml:space="preserve">rely on the student to guide </w:t>
      </w:r>
      <w:r w:rsidR="001A467A">
        <w:rPr>
          <w:rFonts w:ascii="Comic Sans MS" w:hAnsi="Comic Sans MS"/>
          <w:sz w:val="28"/>
          <w:szCs w:val="28"/>
        </w:rPr>
        <w:t>us</w:t>
      </w:r>
      <w:r>
        <w:rPr>
          <w:rFonts w:ascii="Comic Sans MS" w:hAnsi="Comic Sans MS"/>
          <w:sz w:val="28"/>
          <w:szCs w:val="28"/>
        </w:rPr>
        <w:t xml:space="preserve"> as to what helps them personally.</w:t>
      </w:r>
    </w:p>
    <w:p w:rsidR="00CC28E1" w:rsidRPr="00B14357" w:rsidRDefault="001A467A" w:rsidP="0093013F">
      <w:pPr>
        <w:rPr>
          <w:rFonts w:ascii="Comic Sans MS" w:hAnsi="Comic Sans MS"/>
          <w:sz w:val="28"/>
          <w:szCs w:val="28"/>
        </w:rPr>
      </w:pPr>
      <w:r>
        <w:rPr>
          <w:rFonts w:ascii="Comic Sans MS" w:hAnsi="Comic Sans MS"/>
          <w:sz w:val="28"/>
          <w:szCs w:val="28"/>
        </w:rPr>
        <w:t>Finally, it is true that w</w:t>
      </w:r>
      <w:r w:rsidR="00CC28E1">
        <w:rPr>
          <w:rFonts w:ascii="Comic Sans MS" w:hAnsi="Comic Sans MS"/>
          <w:sz w:val="28"/>
          <w:szCs w:val="28"/>
        </w:rPr>
        <w:t>hat is good for dyslexic learners is also good for all learners.</w:t>
      </w:r>
    </w:p>
    <w:p w:rsidR="00804AC0" w:rsidRDefault="00956B18" w:rsidP="0093013F">
      <w:pPr>
        <w:rPr>
          <w:rFonts w:ascii="Comic Sans MS" w:hAnsi="Comic Sans MS"/>
          <w:sz w:val="28"/>
          <w:szCs w:val="28"/>
        </w:rPr>
      </w:pPr>
      <w:r>
        <w:rPr>
          <w:rFonts w:ascii="Comic Sans MS" w:hAnsi="Comic Sans MS"/>
          <w:sz w:val="28"/>
          <w:szCs w:val="28"/>
        </w:rPr>
        <w:tab/>
      </w:r>
    </w:p>
    <w:p w:rsidR="001E3B0B" w:rsidRDefault="001E3B0B" w:rsidP="0093013F">
      <w:pPr>
        <w:rPr>
          <w:rFonts w:ascii="Comic Sans MS" w:hAnsi="Comic Sans MS"/>
          <w:sz w:val="28"/>
          <w:szCs w:val="28"/>
        </w:rPr>
      </w:pPr>
    </w:p>
    <w:p w:rsidR="001E3B0B" w:rsidRDefault="001E3B0B" w:rsidP="0093013F">
      <w:pPr>
        <w:rPr>
          <w:rFonts w:ascii="Comic Sans MS" w:hAnsi="Comic Sans MS"/>
          <w:sz w:val="28"/>
          <w:szCs w:val="28"/>
        </w:rPr>
      </w:pPr>
    </w:p>
    <w:p w:rsidR="001E3B0B" w:rsidRDefault="001E3B0B" w:rsidP="0093013F">
      <w:pPr>
        <w:rPr>
          <w:rFonts w:ascii="Comic Sans MS" w:hAnsi="Comic Sans MS"/>
          <w:sz w:val="28"/>
          <w:szCs w:val="28"/>
        </w:rPr>
      </w:pPr>
    </w:p>
    <w:p w:rsidR="001E3B0B" w:rsidRPr="001E3B0B" w:rsidRDefault="001E3B0B" w:rsidP="0093013F">
      <w:pPr>
        <w:rPr>
          <w:rFonts w:ascii="Comic Sans MS" w:hAnsi="Comic Sans MS"/>
          <w:i/>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i/>
          <w:sz w:val="28"/>
          <w:szCs w:val="28"/>
        </w:rPr>
        <w:t>5</w:t>
      </w:r>
    </w:p>
    <w:sectPr w:rsidR="001E3B0B" w:rsidRPr="001E3B0B" w:rsidSect="00EC530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7C2" w:rsidRDefault="00A017C2" w:rsidP="001E3B0B">
      <w:pPr>
        <w:spacing w:after="0" w:line="240" w:lineRule="auto"/>
      </w:pPr>
      <w:r>
        <w:separator/>
      </w:r>
    </w:p>
  </w:endnote>
  <w:endnote w:type="continuationSeparator" w:id="0">
    <w:p w:rsidR="00A017C2" w:rsidRDefault="00A017C2" w:rsidP="001E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7C2" w:rsidRDefault="00A017C2" w:rsidP="001E3B0B">
      <w:pPr>
        <w:spacing w:after="0" w:line="240" w:lineRule="auto"/>
      </w:pPr>
      <w:r>
        <w:separator/>
      </w:r>
    </w:p>
  </w:footnote>
  <w:footnote w:type="continuationSeparator" w:id="0">
    <w:p w:rsidR="00A017C2" w:rsidRDefault="00A017C2" w:rsidP="001E3B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B3CA4"/>
    <w:multiLevelType w:val="hybridMultilevel"/>
    <w:tmpl w:val="4C2A63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B149E2"/>
    <w:multiLevelType w:val="hybridMultilevel"/>
    <w:tmpl w:val="4C966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38486D"/>
    <w:multiLevelType w:val="hybridMultilevel"/>
    <w:tmpl w:val="1B2CE78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284486"/>
    <w:multiLevelType w:val="hybridMultilevel"/>
    <w:tmpl w:val="5C2A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02820"/>
    <w:multiLevelType w:val="hybridMultilevel"/>
    <w:tmpl w:val="2AB4C0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7B457E"/>
    <w:multiLevelType w:val="hybridMultilevel"/>
    <w:tmpl w:val="8780A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09"/>
    <w:rsid w:val="000022BE"/>
    <w:rsid w:val="00022858"/>
    <w:rsid w:val="00026105"/>
    <w:rsid w:val="0004225E"/>
    <w:rsid w:val="00042490"/>
    <w:rsid w:val="00064551"/>
    <w:rsid w:val="0008257C"/>
    <w:rsid w:val="000852AD"/>
    <w:rsid w:val="000907DC"/>
    <w:rsid w:val="00092250"/>
    <w:rsid w:val="00092D14"/>
    <w:rsid w:val="000C387C"/>
    <w:rsid w:val="000D32B2"/>
    <w:rsid w:val="001A467A"/>
    <w:rsid w:val="001C52B1"/>
    <w:rsid w:val="001D00EA"/>
    <w:rsid w:val="001D3D0E"/>
    <w:rsid w:val="001E3B0B"/>
    <w:rsid w:val="0021486B"/>
    <w:rsid w:val="00293694"/>
    <w:rsid w:val="002C2B54"/>
    <w:rsid w:val="002F3941"/>
    <w:rsid w:val="00330997"/>
    <w:rsid w:val="00382700"/>
    <w:rsid w:val="00385395"/>
    <w:rsid w:val="003F6AAA"/>
    <w:rsid w:val="00413ED4"/>
    <w:rsid w:val="0043585D"/>
    <w:rsid w:val="00537A65"/>
    <w:rsid w:val="0054315A"/>
    <w:rsid w:val="005552CC"/>
    <w:rsid w:val="00571CF3"/>
    <w:rsid w:val="005E1312"/>
    <w:rsid w:val="005E70C4"/>
    <w:rsid w:val="00621A8F"/>
    <w:rsid w:val="00621EC8"/>
    <w:rsid w:val="00623915"/>
    <w:rsid w:val="00664107"/>
    <w:rsid w:val="00692FE9"/>
    <w:rsid w:val="006B4EAD"/>
    <w:rsid w:val="006B5861"/>
    <w:rsid w:val="007B21B7"/>
    <w:rsid w:val="007B3B0A"/>
    <w:rsid w:val="007E7A4B"/>
    <w:rsid w:val="00804AC0"/>
    <w:rsid w:val="00810E2B"/>
    <w:rsid w:val="00811F8E"/>
    <w:rsid w:val="008A59A4"/>
    <w:rsid w:val="008C3307"/>
    <w:rsid w:val="008F1CFB"/>
    <w:rsid w:val="009031AD"/>
    <w:rsid w:val="00920868"/>
    <w:rsid w:val="00920BE4"/>
    <w:rsid w:val="0093013F"/>
    <w:rsid w:val="00940AD6"/>
    <w:rsid w:val="009471B8"/>
    <w:rsid w:val="00956B18"/>
    <w:rsid w:val="009C7D61"/>
    <w:rsid w:val="009E4723"/>
    <w:rsid w:val="00A017C2"/>
    <w:rsid w:val="00A3480C"/>
    <w:rsid w:val="00A71EC0"/>
    <w:rsid w:val="00A865D0"/>
    <w:rsid w:val="00AA0925"/>
    <w:rsid w:val="00AA2C07"/>
    <w:rsid w:val="00B13827"/>
    <w:rsid w:val="00B14357"/>
    <w:rsid w:val="00B419D5"/>
    <w:rsid w:val="00B4355E"/>
    <w:rsid w:val="00B61939"/>
    <w:rsid w:val="00B95570"/>
    <w:rsid w:val="00C66DB0"/>
    <w:rsid w:val="00C93617"/>
    <w:rsid w:val="00CC28E1"/>
    <w:rsid w:val="00CE6EE6"/>
    <w:rsid w:val="00D03DB7"/>
    <w:rsid w:val="00D1121C"/>
    <w:rsid w:val="00D22B5D"/>
    <w:rsid w:val="00D66DB1"/>
    <w:rsid w:val="00D945BB"/>
    <w:rsid w:val="00DD2A07"/>
    <w:rsid w:val="00DF79BF"/>
    <w:rsid w:val="00EC5309"/>
    <w:rsid w:val="00F00D91"/>
    <w:rsid w:val="00F24F7A"/>
    <w:rsid w:val="00F42200"/>
    <w:rsid w:val="00F540C6"/>
    <w:rsid w:val="00F82220"/>
    <w:rsid w:val="00FE7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6F742-8999-498B-91ED-9F11A671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309"/>
    <w:pPr>
      <w:ind w:left="720"/>
      <w:contextualSpacing/>
    </w:pPr>
  </w:style>
  <w:style w:type="paragraph" w:styleId="Header">
    <w:name w:val="header"/>
    <w:basedOn w:val="Normal"/>
    <w:link w:val="HeaderChar"/>
    <w:uiPriority w:val="99"/>
    <w:unhideWhenUsed/>
    <w:rsid w:val="001E3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B0B"/>
  </w:style>
  <w:style w:type="paragraph" w:styleId="Footer">
    <w:name w:val="footer"/>
    <w:basedOn w:val="Normal"/>
    <w:link w:val="FooterChar"/>
    <w:uiPriority w:val="99"/>
    <w:unhideWhenUsed/>
    <w:rsid w:val="001E3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BC261-A22C-420F-A30A-3CCF8E43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 Tackley</dc:creator>
  <cp:lastModifiedBy>Pat</cp:lastModifiedBy>
  <cp:revision>2</cp:revision>
  <cp:lastPrinted>2016-02-26T13:02:00Z</cp:lastPrinted>
  <dcterms:created xsi:type="dcterms:W3CDTF">2016-03-13T14:16:00Z</dcterms:created>
  <dcterms:modified xsi:type="dcterms:W3CDTF">2016-03-13T14:16:00Z</dcterms:modified>
</cp:coreProperties>
</file>